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60D37" w14:textId="2C6A0E3B" w:rsidR="00410150" w:rsidRDefault="001624AD" w:rsidP="00410150">
      <w:pPr>
        <w:pStyle w:val="Heading1"/>
        <w:ind w:right="-720"/>
      </w:pPr>
      <w:r>
        <w:t xml:space="preserve">SE DCS </w:t>
      </w:r>
      <w:r w:rsidR="00410150">
        <w:t xml:space="preserve">Peer </w:t>
      </w:r>
      <w:r>
        <w:t>C</w:t>
      </w:r>
      <w:r w:rsidR="00410150">
        <w:t xml:space="preserve">hallenge </w:t>
      </w:r>
      <w:r w:rsidR="00CD3387">
        <w:t>2018</w:t>
      </w:r>
      <w:r w:rsidRPr="001624AD">
        <w:t xml:space="preserve"> </w:t>
      </w:r>
      <w:r>
        <w:t>- P</w:t>
      </w:r>
      <w:bookmarkStart w:id="0" w:name="_GoBack"/>
      <w:bookmarkEnd w:id="0"/>
      <w:r>
        <w:t>lanner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1202"/>
        <w:gridCol w:w="2200"/>
        <w:gridCol w:w="1276"/>
      </w:tblGrid>
      <w:tr w:rsidR="00410150" w:rsidRPr="00242EEF" w14:paraId="7AC8B6DB" w14:textId="77777777" w:rsidTr="00AD57E9">
        <w:trPr>
          <w:trHeight w:val="510"/>
        </w:trPr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6E6E6"/>
            <w:vAlign w:val="center"/>
          </w:tcPr>
          <w:p w14:paraId="54A5C25B" w14:textId="77777777" w:rsidR="00410150" w:rsidRPr="004265A0" w:rsidRDefault="00410150" w:rsidP="00AD57E9">
            <w:pPr>
              <w:spacing w:before="120" w:after="120"/>
              <w:rPr>
                <w:rFonts w:cs="Arial"/>
                <w:b/>
              </w:rPr>
            </w:pPr>
            <w:r w:rsidRPr="004265A0">
              <w:rPr>
                <w:rFonts w:cs="Arial"/>
                <w:b/>
              </w:rPr>
              <w:t>Name of Local Authority</w:t>
            </w:r>
          </w:p>
        </w:tc>
        <w:tc>
          <w:tcPr>
            <w:tcW w:w="6804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61E12EB" w14:textId="77777777" w:rsidR="00410150" w:rsidRPr="00242EEF" w:rsidRDefault="00410150" w:rsidP="00AD57E9">
            <w:pPr>
              <w:spacing w:before="120" w:after="120"/>
              <w:rPr>
                <w:rFonts w:cs="Arial"/>
              </w:rPr>
            </w:pPr>
          </w:p>
        </w:tc>
      </w:tr>
      <w:tr w:rsidR="00410150" w:rsidRPr="00242EEF" w14:paraId="61565F19" w14:textId="77777777" w:rsidTr="00AD57E9">
        <w:trPr>
          <w:trHeight w:val="510"/>
        </w:trPr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11BE892" w14:textId="77777777" w:rsidR="00410150" w:rsidRPr="004265A0" w:rsidRDefault="00410150" w:rsidP="00AD57E9">
            <w:pPr>
              <w:spacing w:before="120" w:after="120"/>
              <w:rPr>
                <w:rFonts w:cs="Arial"/>
                <w:b/>
              </w:rPr>
            </w:pPr>
            <w:r w:rsidRPr="004265A0">
              <w:rPr>
                <w:rFonts w:cs="Arial"/>
                <w:b/>
              </w:rPr>
              <w:t>Informed by:</w:t>
            </w:r>
          </w:p>
        </w:tc>
        <w:tc>
          <w:tcPr>
            <w:tcW w:w="212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6B5EA01" w14:textId="77777777" w:rsidR="00410150" w:rsidRPr="00242EEF" w:rsidRDefault="00410150" w:rsidP="00AD57E9">
            <w:pPr>
              <w:spacing w:before="120" w:after="120"/>
              <w:rPr>
                <w:rFonts w:cs="Arial"/>
              </w:rPr>
            </w:pPr>
            <w:r w:rsidRPr="00242EEF">
              <w:rPr>
                <w:rFonts w:cs="Arial"/>
              </w:rPr>
              <w:t>Completed SA</w:t>
            </w:r>
          </w:p>
        </w:tc>
        <w:tc>
          <w:tcPr>
            <w:tcW w:w="120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BDEEE59" w14:textId="77777777" w:rsidR="00410150" w:rsidRPr="00242EEF" w:rsidRDefault="00410150" w:rsidP="00AD57E9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22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26AA456" w14:textId="77777777" w:rsidR="00410150" w:rsidRPr="00242EEF" w:rsidRDefault="00410150" w:rsidP="00AD57E9">
            <w:pPr>
              <w:spacing w:before="120" w:after="120"/>
              <w:rPr>
                <w:rFonts w:cs="Arial"/>
              </w:rPr>
            </w:pPr>
            <w:r w:rsidRPr="00242EEF">
              <w:rPr>
                <w:rFonts w:cs="Arial"/>
              </w:rPr>
              <w:t>Data Set</w:t>
            </w:r>
          </w:p>
        </w:tc>
        <w:tc>
          <w:tcPr>
            <w:tcW w:w="127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02F4AD2" w14:textId="77777777" w:rsidR="00410150" w:rsidRPr="00242EEF" w:rsidRDefault="00410150" w:rsidP="00AD57E9">
            <w:pPr>
              <w:spacing w:before="120" w:after="120"/>
              <w:jc w:val="center"/>
              <w:rPr>
                <w:rFonts w:cs="Arial"/>
              </w:rPr>
            </w:pPr>
            <w:r w:rsidRPr="00242EEF">
              <w:rPr>
                <w:rFonts w:cs="Arial"/>
              </w:rPr>
              <w:t>Yes</w:t>
            </w:r>
          </w:p>
        </w:tc>
      </w:tr>
      <w:tr w:rsidR="00410150" w:rsidRPr="00242EEF" w14:paraId="2E9A364D" w14:textId="77777777" w:rsidTr="00AD57E9">
        <w:trPr>
          <w:trHeight w:val="544"/>
        </w:trPr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98B2D9B" w14:textId="77777777" w:rsidR="00410150" w:rsidRPr="004265A0" w:rsidRDefault="00410150" w:rsidP="00AD57E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Challenge p</w:t>
            </w:r>
            <w:r w:rsidRPr="004265A0">
              <w:rPr>
                <w:rFonts w:cs="Arial"/>
                <w:b/>
              </w:rPr>
              <w:t>artners</w:t>
            </w:r>
          </w:p>
        </w:tc>
        <w:tc>
          <w:tcPr>
            <w:tcW w:w="332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B615FE2" w14:textId="77777777" w:rsidR="00410150" w:rsidRDefault="00410150" w:rsidP="00AD57E9">
            <w:pPr>
              <w:rPr>
                <w:rFonts w:cs="Arial"/>
              </w:rPr>
            </w:pPr>
            <w:r>
              <w:rPr>
                <w:rFonts w:cs="Arial"/>
              </w:rPr>
              <w:t>Visitor</w:t>
            </w:r>
          </w:p>
          <w:p w14:paraId="61A8535E" w14:textId="77777777" w:rsidR="00410150" w:rsidRPr="00242EEF" w:rsidRDefault="00410150" w:rsidP="00AD57E9">
            <w:pPr>
              <w:rPr>
                <w:rFonts w:cs="Arial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1931724" w14:textId="77777777" w:rsidR="00410150" w:rsidRDefault="00410150" w:rsidP="00AD57E9">
            <w:pPr>
              <w:rPr>
                <w:rFonts w:cs="Arial"/>
              </w:rPr>
            </w:pPr>
            <w:r>
              <w:rPr>
                <w:rFonts w:cs="Arial"/>
              </w:rPr>
              <w:t>Observer</w:t>
            </w:r>
          </w:p>
          <w:p w14:paraId="52EB7953" w14:textId="77777777" w:rsidR="00410150" w:rsidRPr="00242EEF" w:rsidRDefault="00410150" w:rsidP="00AD57E9">
            <w:pPr>
              <w:rPr>
                <w:rFonts w:cs="Arial"/>
              </w:rPr>
            </w:pPr>
          </w:p>
        </w:tc>
      </w:tr>
    </w:tbl>
    <w:p w14:paraId="6D21F6F2" w14:textId="77777777" w:rsidR="00410150" w:rsidRDefault="00410150" w:rsidP="00410150">
      <w:pPr>
        <w:rPr>
          <w:lang w:val="en-US" w:eastAsia="en-US"/>
        </w:rPr>
      </w:pPr>
    </w:p>
    <w:p w14:paraId="1181EF79" w14:textId="77777777" w:rsidR="003644F6" w:rsidRDefault="003644F6" w:rsidP="003644F6">
      <w:pPr>
        <w:rPr>
          <w:lang w:val="en-US" w:eastAsia="en-US"/>
        </w:rPr>
      </w:pPr>
      <w:r>
        <w:rPr>
          <w:lang w:val="en-US" w:eastAsia="en-US"/>
        </w:rPr>
        <w:t xml:space="preserve">What is the overall vision for children’s services in the host LA?  What led this vision to be chose and what makes it </w:t>
      </w:r>
      <w:proofErr w:type="gramStart"/>
      <w:r>
        <w:rPr>
          <w:lang w:val="en-US" w:eastAsia="en-US"/>
        </w:rPr>
        <w:t>particular important</w:t>
      </w:r>
      <w:proofErr w:type="gramEnd"/>
      <w:r>
        <w:rPr>
          <w:lang w:val="en-US" w:eastAsia="en-US"/>
        </w:rPr>
        <w:t xml:space="preserve"> for the area’s children and families?</w:t>
      </w:r>
    </w:p>
    <w:p w14:paraId="653B375E" w14:textId="77777777" w:rsidR="003644F6" w:rsidRDefault="003644F6" w:rsidP="003644F6">
      <w:pPr>
        <w:rPr>
          <w:lang w:val="en-US" w:eastAsia="en-US"/>
        </w:rPr>
      </w:pPr>
    </w:p>
    <w:p w14:paraId="2BC7FF98" w14:textId="77777777" w:rsidR="003644F6" w:rsidRDefault="003644F6" w:rsidP="003644F6">
      <w:pPr>
        <w:rPr>
          <w:lang w:val="en-US" w:eastAsia="en-US"/>
        </w:rPr>
      </w:pPr>
    </w:p>
    <w:p w14:paraId="32A53A05" w14:textId="77777777" w:rsidR="003644F6" w:rsidRDefault="003644F6" w:rsidP="003644F6">
      <w:pPr>
        <w:rPr>
          <w:lang w:val="en-US" w:eastAsia="en-US"/>
        </w:rPr>
      </w:pPr>
    </w:p>
    <w:p w14:paraId="40CCA7C2" w14:textId="77777777" w:rsidR="003644F6" w:rsidRDefault="003644F6" w:rsidP="003644F6">
      <w:pPr>
        <w:rPr>
          <w:lang w:val="en-US" w:eastAsia="en-US"/>
        </w:rPr>
      </w:pPr>
    </w:p>
    <w:p w14:paraId="064C9D2A" w14:textId="77777777" w:rsidR="003644F6" w:rsidRDefault="003644F6" w:rsidP="003644F6">
      <w:pPr>
        <w:rPr>
          <w:lang w:val="en-US" w:eastAsia="en-US"/>
        </w:rPr>
      </w:pPr>
    </w:p>
    <w:p w14:paraId="44360603" w14:textId="77777777" w:rsidR="003644F6" w:rsidRDefault="003644F6" w:rsidP="003644F6">
      <w:pPr>
        <w:rPr>
          <w:lang w:val="en-US" w:eastAsia="en-US"/>
        </w:rPr>
      </w:pPr>
      <w:r>
        <w:rPr>
          <w:lang w:val="en-US" w:eastAsia="en-US"/>
        </w:rPr>
        <w:t>How has the vision been promoted?</w:t>
      </w:r>
    </w:p>
    <w:p w14:paraId="07AF9674" w14:textId="77777777" w:rsidR="003644F6" w:rsidRDefault="003644F6" w:rsidP="003644F6">
      <w:pPr>
        <w:rPr>
          <w:lang w:val="en-US" w:eastAsia="en-US"/>
        </w:rPr>
      </w:pPr>
    </w:p>
    <w:p w14:paraId="762BA24D" w14:textId="77777777" w:rsidR="003644F6" w:rsidRDefault="003644F6" w:rsidP="003644F6">
      <w:pPr>
        <w:rPr>
          <w:lang w:val="en-US" w:eastAsia="en-US"/>
        </w:rPr>
      </w:pPr>
    </w:p>
    <w:p w14:paraId="02FE4CBA" w14:textId="77777777" w:rsidR="003644F6" w:rsidRDefault="003644F6" w:rsidP="003644F6">
      <w:pPr>
        <w:rPr>
          <w:lang w:val="en-US" w:eastAsia="en-US"/>
        </w:rPr>
      </w:pPr>
    </w:p>
    <w:p w14:paraId="67916BF1" w14:textId="77777777" w:rsidR="003644F6" w:rsidRDefault="003644F6" w:rsidP="003644F6">
      <w:pPr>
        <w:rPr>
          <w:lang w:val="en-US" w:eastAsia="en-US"/>
        </w:rPr>
      </w:pPr>
    </w:p>
    <w:p w14:paraId="50E6E7FF" w14:textId="77777777" w:rsidR="003644F6" w:rsidRDefault="003644F6" w:rsidP="003644F6">
      <w:pPr>
        <w:rPr>
          <w:lang w:val="en-US" w:eastAsia="en-US"/>
        </w:rPr>
      </w:pPr>
    </w:p>
    <w:p w14:paraId="455F0D9C" w14:textId="7DE81DD9" w:rsidR="003644F6" w:rsidRDefault="003644F6" w:rsidP="003644F6">
      <w:pPr>
        <w:rPr>
          <w:lang w:val="en-US" w:eastAsia="en-US"/>
        </w:rPr>
      </w:pPr>
      <w:r>
        <w:rPr>
          <w:lang w:val="en-US" w:eastAsia="en-US"/>
        </w:rPr>
        <w:t>What is the culture that the DCS would like</w:t>
      </w:r>
      <w:r w:rsidR="00E01EF3">
        <w:rPr>
          <w:lang w:val="en-US" w:eastAsia="en-US"/>
        </w:rPr>
        <w:t xml:space="preserve"> the team to see in the service?</w:t>
      </w:r>
      <w:r>
        <w:rPr>
          <w:lang w:val="en-US" w:eastAsia="en-US"/>
        </w:rPr>
        <w:t xml:space="preserve">  What values, beliefs and </w:t>
      </w:r>
      <w:proofErr w:type="spellStart"/>
      <w:r>
        <w:rPr>
          <w:lang w:val="en-US" w:eastAsia="en-US"/>
        </w:rPr>
        <w:t>behaviours</w:t>
      </w:r>
      <w:proofErr w:type="spellEnd"/>
      <w:r>
        <w:rPr>
          <w:lang w:val="en-US" w:eastAsia="en-US"/>
        </w:rPr>
        <w:t xml:space="preserve"> do they particularly want to see being enacted in their services?</w:t>
      </w:r>
    </w:p>
    <w:p w14:paraId="70D22CA5" w14:textId="77777777" w:rsidR="003644F6" w:rsidRDefault="003644F6" w:rsidP="003644F6">
      <w:pPr>
        <w:rPr>
          <w:lang w:val="en-US" w:eastAsia="en-US"/>
        </w:rPr>
      </w:pPr>
    </w:p>
    <w:p w14:paraId="4A07B52C" w14:textId="77777777" w:rsidR="003644F6" w:rsidRDefault="003644F6" w:rsidP="003644F6">
      <w:pPr>
        <w:rPr>
          <w:lang w:val="en-US" w:eastAsia="en-US"/>
        </w:rPr>
      </w:pPr>
    </w:p>
    <w:p w14:paraId="24BE33E0" w14:textId="77777777" w:rsidR="003644F6" w:rsidRDefault="003644F6" w:rsidP="003644F6">
      <w:pPr>
        <w:rPr>
          <w:lang w:val="en-US" w:eastAsia="en-US"/>
        </w:rPr>
      </w:pPr>
    </w:p>
    <w:p w14:paraId="22C59F09" w14:textId="77777777" w:rsidR="003644F6" w:rsidRDefault="003644F6" w:rsidP="003644F6">
      <w:pPr>
        <w:rPr>
          <w:lang w:val="en-US" w:eastAsia="en-US"/>
        </w:rPr>
      </w:pPr>
    </w:p>
    <w:p w14:paraId="1272F104" w14:textId="77777777" w:rsidR="003644F6" w:rsidRDefault="003644F6" w:rsidP="003644F6">
      <w:pPr>
        <w:rPr>
          <w:lang w:val="en-US" w:eastAsia="en-US"/>
        </w:rPr>
      </w:pPr>
    </w:p>
    <w:p w14:paraId="1FFB4A78" w14:textId="77777777" w:rsidR="003644F6" w:rsidRDefault="003644F6" w:rsidP="003644F6">
      <w:pPr>
        <w:rPr>
          <w:lang w:val="en-US" w:eastAsia="en-US"/>
        </w:rPr>
      </w:pPr>
    </w:p>
    <w:p w14:paraId="0664974B" w14:textId="77777777" w:rsidR="003644F6" w:rsidRDefault="003644F6" w:rsidP="003644F6">
      <w:pPr>
        <w:rPr>
          <w:lang w:val="en-US" w:eastAsia="en-US"/>
        </w:rPr>
      </w:pPr>
    </w:p>
    <w:p w14:paraId="5E94EAA3" w14:textId="77777777" w:rsidR="003644F6" w:rsidRDefault="003644F6" w:rsidP="003644F6">
      <w:pPr>
        <w:rPr>
          <w:lang w:val="en-US" w:eastAsia="en-US"/>
        </w:rPr>
      </w:pPr>
    </w:p>
    <w:p w14:paraId="2FD8D884" w14:textId="77777777" w:rsidR="003644F6" w:rsidRDefault="003644F6" w:rsidP="003644F6">
      <w:pPr>
        <w:rPr>
          <w:lang w:val="en-US" w:eastAsia="en-US"/>
        </w:rPr>
      </w:pPr>
    </w:p>
    <w:p w14:paraId="6A99E9B1" w14:textId="77777777" w:rsidR="003644F6" w:rsidRDefault="003644F6" w:rsidP="003644F6">
      <w:pPr>
        <w:rPr>
          <w:lang w:val="en-US" w:eastAsia="en-US"/>
        </w:rPr>
      </w:pPr>
    </w:p>
    <w:p w14:paraId="2DA72B34" w14:textId="77777777" w:rsidR="003644F6" w:rsidRDefault="003644F6" w:rsidP="003644F6">
      <w:pPr>
        <w:rPr>
          <w:rFonts w:cs="Calibri"/>
        </w:rPr>
      </w:pPr>
      <w:r>
        <w:rPr>
          <w:rFonts w:cs="Calibri"/>
        </w:rPr>
        <w:t>What overall</w:t>
      </w:r>
      <w:r w:rsidRPr="00642198">
        <w:rPr>
          <w:rFonts w:cs="Calibri"/>
        </w:rPr>
        <w:t xml:space="preserve"> strategy they are adopting t</w:t>
      </w:r>
      <w:r>
        <w:rPr>
          <w:rFonts w:cs="Calibri"/>
        </w:rPr>
        <w:t>o achieve this vison and improve outcomes for children?</w:t>
      </w:r>
    </w:p>
    <w:p w14:paraId="2CF70603" w14:textId="77777777" w:rsidR="003644F6" w:rsidRDefault="003644F6" w:rsidP="003644F6">
      <w:pPr>
        <w:rPr>
          <w:rFonts w:cs="Calibri"/>
        </w:rPr>
      </w:pPr>
    </w:p>
    <w:p w14:paraId="1BAE7490" w14:textId="77777777" w:rsidR="003644F6" w:rsidRDefault="003644F6" w:rsidP="003644F6">
      <w:pPr>
        <w:rPr>
          <w:rFonts w:cs="Calibri"/>
        </w:rPr>
      </w:pPr>
    </w:p>
    <w:p w14:paraId="0EBA7921" w14:textId="77777777" w:rsidR="003644F6" w:rsidRDefault="003644F6" w:rsidP="003644F6">
      <w:pPr>
        <w:rPr>
          <w:rFonts w:cs="Calibri"/>
        </w:rPr>
      </w:pPr>
    </w:p>
    <w:p w14:paraId="11FA544C" w14:textId="77777777" w:rsidR="003644F6" w:rsidRDefault="003644F6" w:rsidP="003644F6">
      <w:pPr>
        <w:rPr>
          <w:rFonts w:cs="Calibri"/>
        </w:rPr>
      </w:pPr>
    </w:p>
    <w:p w14:paraId="4B809C5C" w14:textId="77777777" w:rsidR="003644F6" w:rsidRDefault="003644F6" w:rsidP="003644F6">
      <w:pPr>
        <w:rPr>
          <w:rFonts w:cs="Calibri"/>
        </w:rPr>
      </w:pPr>
    </w:p>
    <w:p w14:paraId="0131460E" w14:textId="77777777" w:rsidR="003644F6" w:rsidRDefault="003644F6" w:rsidP="003644F6">
      <w:pPr>
        <w:rPr>
          <w:rFonts w:cs="Calibri"/>
        </w:rPr>
      </w:pPr>
    </w:p>
    <w:p w14:paraId="5A594A98" w14:textId="77777777" w:rsidR="003644F6" w:rsidRDefault="003644F6" w:rsidP="003644F6">
      <w:pPr>
        <w:rPr>
          <w:rFonts w:cs="Calibri"/>
        </w:rPr>
      </w:pPr>
    </w:p>
    <w:p w14:paraId="2E8F9C50" w14:textId="77777777" w:rsidR="003644F6" w:rsidRDefault="003644F6" w:rsidP="003644F6">
      <w:pPr>
        <w:rPr>
          <w:rFonts w:cs="Calibri"/>
        </w:rPr>
      </w:pPr>
      <w:r>
        <w:rPr>
          <w:rFonts w:cs="Calibri"/>
        </w:rPr>
        <w:t>What</w:t>
      </w:r>
      <w:r w:rsidRPr="00642198">
        <w:rPr>
          <w:rFonts w:cs="Calibri"/>
        </w:rPr>
        <w:t xml:space="preserve"> </w:t>
      </w:r>
      <w:r>
        <w:rPr>
          <w:rFonts w:cs="Calibri"/>
        </w:rPr>
        <w:t xml:space="preserve">specific </w:t>
      </w:r>
      <w:r w:rsidRPr="00642198">
        <w:rPr>
          <w:rFonts w:cs="Calibri"/>
        </w:rPr>
        <w:t xml:space="preserve">mechanisms </w:t>
      </w:r>
      <w:r>
        <w:rPr>
          <w:rFonts w:cs="Calibri"/>
        </w:rPr>
        <w:t xml:space="preserve">are </w:t>
      </w:r>
      <w:r w:rsidRPr="00642198">
        <w:rPr>
          <w:rFonts w:cs="Calibri"/>
        </w:rPr>
        <w:t xml:space="preserve">being adopted to create change and </w:t>
      </w:r>
      <w:r>
        <w:rPr>
          <w:rFonts w:cs="Calibri"/>
        </w:rPr>
        <w:t xml:space="preserve">to what extent does the data show </w:t>
      </w:r>
      <w:r w:rsidRPr="00642198">
        <w:rPr>
          <w:rFonts w:cs="Calibri"/>
        </w:rPr>
        <w:t>these are working</w:t>
      </w:r>
      <w:r>
        <w:rPr>
          <w:rFonts w:cs="Calibri"/>
        </w:rPr>
        <w:t>?</w:t>
      </w:r>
    </w:p>
    <w:p w14:paraId="566C6800" w14:textId="77777777" w:rsidR="003644F6" w:rsidRDefault="003644F6" w:rsidP="003644F6">
      <w:pPr>
        <w:rPr>
          <w:lang w:val="en-US" w:eastAsia="en-US"/>
        </w:rPr>
      </w:pPr>
    </w:p>
    <w:p w14:paraId="17DEB805" w14:textId="77777777" w:rsidR="003644F6" w:rsidRDefault="003644F6" w:rsidP="003644F6">
      <w:pPr>
        <w:rPr>
          <w:lang w:val="en-US" w:eastAsia="en-US"/>
        </w:rPr>
      </w:pPr>
    </w:p>
    <w:p w14:paraId="5C0CC67A" w14:textId="77777777" w:rsidR="003644F6" w:rsidRDefault="003644F6" w:rsidP="003644F6">
      <w:pPr>
        <w:rPr>
          <w:lang w:val="en-US" w:eastAsia="en-US"/>
        </w:rPr>
      </w:pPr>
    </w:p>
    <w:p w14:paraId="712712EE" w14:textId="77777777" w:rsidR="003644F6" w:rsidRDefault="003644F6" w:rsidP="003644F6">
      <w:pPr>
        <w:rPr>
          <w:lang w:val="en-US" w:eastAsia="en-US"/>
        </w:rPr>
      </w:pPr>
    </w:p>
    <w:p w14:paraId="030E21C9" w14:textId="77777777" w:rsidR="003644F6" w:rsidRDefault="003644F6" w:rsidP="003644F6">
      <w:pPr>
        <w:rPr>
          <w:lang w:val="en-US" w:eastAsia="en-US"/>
        </w:rPr>
      </w:pPr>
    </w:p>
    <w:p w14:paraId="5032D018" w14:textId="77777777" w:rsidR="003644F6" w:rsidRDefault="003644F6" w:rsidP="003644F6">
      <w:pPr>
        <w:rPr>
          <w:lang w:val="en-US" w:eastAsia="en-US"/>
        </w:rPr>
      </w:pPr>
    </w:p>
    <w:p w14:paraId="48660BC7" w14:textId="77777777" w:rsidR="003644F6" w:rsidRDefault="003644F6" w:rsidP="003644F6">
      <w:pPr>
        <w:rPr>
          <w:lang w:val="en-US" w:eastAsia="en-US"/>
        </w:rPr>
      </w:pPr>
    </w:p>
    <w:p w14:paraId="0DDEA0B8" w14:textId="77777777" w:rsidR="003644F6" w:rsidRDefault="003644F6" w:rsidP="003644F6">
      <w:pPr>
        <w:rPr>
          <w:lang w:val="en-US" w:eastAsia="en-US"/>
        </w:rPr>
      </w:pPr>
    </w:p>
    <w:p w14:paraId="30C87B00" w14:textId="77777777" w:rsidR="003644F6" w:rsidRDefault="003644F6" w:rsidP="003644F6">
      <w:pPr>
        <w:rPr>
          <w:lang w:val="en-US" w:eastAsia="en-US"/>
        </w:rPr>
      </w:pPr>
    </w:p>
    <w:p w14:paraId="162385C5" w14:textId="77777777" w:rsidR="003644F6" w:rsidRDefault="003644F6" w:rsidP="003644F6">
      <w:pPr>
        <w:rPr>
          <w:lang w:val="en-US" w:eastAsia="en-US"/>
        </w:rPr>
      </w:pPr>
    </w:p>
    <w:p w14:paraId="5646607F" w14:textId="77777777" w:rsidR="003644F6" w:rsidRDefault="003644F6" w:rsidP="003644F6">
      <w:pPr>
        <w:rPr>
          <w:lang w:val="en-US" w:eastAsia="en-US"/>
        </w:rPr>
      </w:pPr>
      <w:r>
        <w:rPr>
          <w:lang w:val="en-US" w:eastAsia="en-US"/>
        </w:rPr>
        <w:t>What are the areas of service/performance that the host local authority would like to examine more closely? Are there any other areas that the challenge partners would like to add to this?</w:t>
      </w:r>
    </w:p>
    <w:p w14:paraId="64F0C951" w14:textId="77777777" w:rsidR="003644F6" w:rsidRDefault="003644F6" w:rsidP="003644F6">
      <w:pPr>
        <w:rPr>
          <w:lang w:val="en-US" w:eastAsia="en-US"/>
        </w:rPr>
      </w:pPr>
      <w:r>
        <w:rPr>
          <w:lang w:val="en-US" w:eastAsia="en-US"/>
        </w:rPr>
        <w:t>List these below.</w:t>
      </w:r>
    </w:p>
    <w:p w14:paraId="6BCF9714" w14:textId="77777777" w:rsidR="003644F6" w:rsidRDefault="003644F6" w:rsidP="003644F6">
      <w:pPr>
        <w:rPr>
          <w:lang w:val="en-US" w:eastAsia="en-US"/>
        </w:rPr>
      </w:pPr>
    </w:p>
    <w:p w14:paraId="15E3C32B" w14:textId="77777777" w:rsidR="003644F6" w:rsidRDefault="003644F6" w:rsidP="003644F6">
      <w:pPr>
        <w:rPr>
          <w:lang w:val="en-US" w:eastAsia="en-US"/>
        </w:rPr>
      </w:pPr>
    </w:p>
    <w:p w14:paraId="5DC3077C" w14:textId="77777777" w:rsidR="003644F6" w:rsidRDefault="003644F6" w:rsidP="003644F6">
      <w:pPr>
        <w:rPr>
          <w:lang w:val="en-US" w:eastAsia="en-US"/>
        </w:rPr>
      </w:pPr>
    </w:p>
    <w:p w14:paraId="1E030919" w14:textId="77777777" w:rsidR="003644F6" w:rsidRDefault="003644F6" w:rsidP="003644F6">
      <w:pPr>
        <w:rPr>
          <w:lang w:val="en-US" w:eastAsia="en-US"/>
        </w:rPr>
      </w:pPr>
    </w:p>
    <w:p w14:paraId="7580D0E1" w14:textId="77777777" w:rsidR="003644F6" w:rsidRDefault="003644F6" w:rsidP="003644F6">
      <w:pPr>
        <w:rPr>
          <w:lang w:val="en-US" w:eastAsia="en-US"/>
        </w:rPr>
      </w:pPr>
    </w:p>
    <w:p w14:paraId="69DA4EE8" w14:textId="77777777" w:rsidR="003644F6" w:rsidRDefault="003644F6" w:rsidP="003644F6">
      <w:pPr>
        <w:rPr>
          <w:lang w:val="en-US" w:eastAsia="en-US"/>
        </w:rPr>
      </w:pPr>
    </w:p>
    <w:p w14:paraId="77120E31" w14:textId="77777777" w:rsidR="003644F6" w:rsidRDefault="003644F6" w:rsidP="003644F6">
      <w:pPr>
        <w:rPr>
          <w:lang w:val="en-US" w:eastAsia="en-US"/>
        </w:rPr>
      </w:pPr>
    </w:p>
    <w:p w14:paraId="0AB76DEF" w14:textId="77777777" w:rsidR="003644F6" w:rsidRDefault="003644F6" w:rsidP="003644F6">
      <w:pPr>
        <w:rPr>
          <w:lang w:val="en-US" w:eastAsia="en-US"/>
        </w:rPr>
      </w:pPr>
    </w:p>
    <w:p w14:paraId="3A010E51" w14:textId="77777777" w:rsidR="003644F6" w:rsidRDefault="003644F6" w:rsidP="003644F6">
      <w:pPr>
        <w:rPr>
          <w:lang w:val="en-US" w:eastAsia="en-US"/>
        </w:rPr>
      </w:pPr>
    </w:p>
    <w:p w14:paraId="558EFE82" w14:textId="77777777" w:rsidR="003644F6" w:rsidRDefault="003644F6" w:rsidP="003644F6">
      <w:pPr>
        <w:rPr>
          <w:lang w:val="en-US" w:eastAsia="en-US"/>
        </w:rPr>
      </w:pPr>
    </w:p>
    <w:p w14:paraId="69C6AD32" w14:textId="77777777" w:rsidR="003644F6" w:rsidRDefault="003644F6" w:rsidP="003644F6">
      <w:pPr>
        <w:rPr>
          <w:lang w:val="en-US" w:eastAsia="en-US"/>
        </w:rPr>
      </w:pPr>
    </w:p>
    <w:p w14:paraId="046818D2" w14:textId="77777777" w:rsidR="003644F6" w:rsidRDefault="003644F6" w:rsidP="003644F6">
      <w:pPr>
        <w:rPr>
          <w:lang w:val="en-US" w:eastAsia="en-US"/>
        </w:rPr>
      </w:pPr>
    </w:p>
    <w:p w14:paraId="288CF573" w14:textId="77777777" w:rsidR="003644F6" w:rsidRDefault="003644F6" w:rsidP="003644F6">
      <w:pPr>
        <w:rPr>
          <w:lang w:val="en-US" w:eastAsia="en-US"/>
        </w:rPr>
      </w:pPr>
      <w:r>
        <w:rPr>
          <w:lang w:val="en-US" w:eastAsia="en-US"/>
        </w:rPr>
        <w:t xml:space="preserve"> Discuss the pros and cons of focusing on each are in the list</w:t>
      </w:r>
    </w:p>
    <w:p w14:paraId="05EF4D8E" w14:textId="77777777" w:rsidR="003644F6" w:rsidRDefault="003644F6" w:rsidP="003644F6">
      <w:pPr>
        <w:rPr>
          <w:lang w:val="en-US" w:eastAsia="en-US"/>
        </w:rPr>
      </w:pPr>
    </w:p>
    <w:p w14:paraId="487EF3C3" w14:textId="77777777" w:rsidR="003644F6" w:rsidRDefault="003644F6" w:rsidP="003644F6">
      <w:pPr>
        <w:rPr>
          <w:lang w:val="en-US" w:eastAsia="en-US"/>
        </w:rPr>
      </w:pPr>
    </w:p>
    <w:p w14:paraId="495A5C00" w14:textId="77777777" w:rsidR="003644F6" w:rsidRDefault="003644F6" w:rsidP="003644F6">
      <w:pPr>
        <w:rPr>
          <w:lang w:val="en-US" w:eastAsia="en-US"/>
        </w:rPr>
      </w:pPr>
    </w:p>
    <w:p w14:paraId="2A8855E0" w14:textId="77777777" w:rsidR="003644F6" w:rsidRDefault="003644F6" w:rsidP="003644F6">
      <w:pPr>
        <w:rPr>
          <w:lang w:val="en-US" w:eastAsia="en-US"/>
        </w:rPr>
      </w:pPr>
    </w:p>
    <w:p w14:paraId="4B533F1A" w14:textId="77777777" w:rsidR="003644F6" w:rsidRDefault="003644F6" w:rsidP="003644F6">
      <w:pPr>
        <w:rPr>
          <w:lang w:val="en-US" w:eastAsia="en-US"/>
        </w:rPr>
      </w:pPr>
    </w:p>
    <w:p w14:paraId="53A8A249" w14:textId="77777777" w:rsidR="003644F6" w:rsidRDefault="003644F6" w:rsidP="003644F6">
      <w:pPr>
        <w:rPr>
          <w:lang w:val="en-US" w:eastAsia="en-US"/>
        </w:rPr>
      </w:pPr>
    </w:p>
    <w:p w14:paraId="07669C32" w14:textId="77777777" w:rsidR="003644F6" w:rsidRDefault="003644F6" w:rsidP="003644F6">
      <w:pPr>
        <w:rPr>
          <w:lang w:val="en-US" w:eastAsia="en-US"/>
        </w:rPr>
      </w:pPr>
    </w:p>
    <w:p w14:paraId="0682DD32" w14:textId="77777777" w:rsidR="003644F6" w:rsidRDefault="003644F6" w:rsidP="003644F6">
      <w:pPr>
        <w:rPr>
          <w:lang w:val="en-US" w:eastAsia="en-US"/>
        </w:rPr>
      </w:pPr>
    </w:p>
    <w:p w14:paraId="656C6F06" w14:textId="77777777" w:rsidR="003644F6" w:rsidRDefault="003644F6" w:rsidP="003644F6">
      <w:pPr>
        <w:rPr>
          <w:lang w:val="en-US" w:eastAsia="en-US"/>
        </w:rPr>
      </w:pPr>
    </w:p>
    <w:p w14:paraId="0BEC2B4D" w14:textId="77777777" w:rsidR="003644F6" w:rsidRDefault="003644F6" w:rsidP="003644F6">
      <w:pPr>
        <w:rPr>
          <w:lang w:val="en-US" w:eastAsia="en-US"/>
        </w:rPr>
      </w:pPr>
    </w:p>
    <w:p w14:paraId="7E45CE95" w14:textId="77777777" w:rsidR="003644F6" w:rsidRDefault="003644F6" w:rsidP="003644F6">
      <w:pPr>
        <w:rPr>
          <w:lang w:val="en-US" w:eastAsia="en-US"/>
        </w:rPr>
      </w:pPr>
    </w:p>
    <w:p w14:paraId="57133160" w14:textId="77777777" w:rsidR="003644F6" w:rsidRDefault="003644F6" w:rsidP="003644F6">
      <w:pPr>
        <w:rPr>
          <w:lang w:val="en-US" w:eastAsia="en-US"/>
        </w:rPr>
      </w:pPr>
    </w:p>
    <w:p w14:paraId="165A0479" w14:textId="77777777" w:rsidR="003644F6" w:rsidRDefault="003644F6" w:rsidP="003644F6">
      <w:pPr>
        <w:rPr>
          <w:lang w:val="en-US" w:eastAsia="en-US"/>
        </w:rPr>
      </w:pPr>
    </w:p>
    <w:p w14:paraId="166A4C35" w14:textId="77777777" w:rsidR="003644F6" w:rsidRDefault="003644F6" w:rsidP="003644F6">
      <w:pPr>
        <w:rPr>
          <w:lang w:val="en-US" w:eastAsia="en-US"/>
        </w:rPr>
      </w:pPr>
    </w:p>
    <w:p w14:paraId="42B1095B" w14:textId="77777777" w:rsidR="003644F6" w:rsidRDefault="003644F6" w:rsidP="003644F6">
      <w:pPr>
        <w:rPr>
          <w:lang w:val="en-US" w:eastAsia="en-US"/>
        </w:rPr>
      </w:pPr>
    </w:p>
    <w:p w14:paraId="1CC0B3F7" w14:textId="77777777" w:rsidR="003644F6" w:rsidRDefault="003644F6" w:rsidP="003644F6">
      <w:pPr>
        <w:rPr>
          <w:lang w:val="en-US" w:eastAsia="en-US"/>
        </w:rPr>
      </w:pPr>
      <w:r>
        <w:t>After discussion please circle the preferred area of focus</w:t>
      </w:r>
    </w:p>
    <w:p w14:paraId="27C4BE48" w14:textId="77777777" w:rsidR="003644F6" w:rsidRDefault="003644F6" w:rsidP="003644F6">
      <w:pPr>
        <w:rPr>
          <w:lang w:val="en-US" w:eastAsia="en-US"/>
        </w:rPr>
      </w:pPr>
    </w:p>
    <w:p w14:paraId="41C4A8CC" w14:textId="77777777" w:rsidR="003644F6" w:rsidRDefault="003644F6" w:rsidP="003644F6">
      <w:pPr>
        <w:rPr>
          <w:lang w:val="en-US" w:eastAsia="en-US"/>
        </w:rPr>
      </w:pPr>
      <w:r>
        <w:rPr>
          <w:lang w:val="en-US" w:eastAsia="en-US"/>
        </w:rPr>
        <w:t>What are the key leadership strategies for improving outcomes in this area, and what impact are these having?</w:t>
      </w:r>
    </w:p>
    <w:p w14:paraId="06FA5437" w14:textId="77777777" w:rsidR="003644F6" w:rsidRDefault="003644F6" w:rsidP="003644F6">
      <w:pPr>
        <w:rPr>
          <w:lang w:val="en-US" w:eastAsia="en-US"/>
        </w:rPr>
      </w:pPr>
    </w:p>
    <w:p w14:paraId="4C7D75FB" w14:textId="77777777" w:rsidR="003644F6" w:rsidRDefault="003644F6" w:rsidP="003644F6">
      <w:pPr>
        <w:rPr>
          <w:lang w:val="en-US" w:eastAsia="en-US"/>
        </w:rPr>
      </w:pPr>
    </w:p>
    <w:p w14:paraId="0423FA46" w14:textId="77777777" w:rsidR="003644F6" w:rsidRDefault="003644F6" w:rsidP="003644F6">
      <w:pPr>
        <w:rPr>
          <w:lang w:val="en-US" w:eastAsia="en-US"/>
        </w:rPr>
      </w:pPr>
    </w:p>
    <w:p w14:paraId="73450BF8" w14:textId="77777777" w:rsidR="003644F6" w:rsidRDefault="003644F6" w:rsidP="003644F6">
      <w:pPr>
        <w:rPr>
          <w:lang w:val="en-US" w:eastAsia="en-US"/>
        </w:rPr>
      </w:pPr>
    </w:p>
    <w:p w14:paraId="3AE9204E" w14:textId="77777777" w:rsidR="003644F6" w:rsidRDefault="003644F6" w:rsidP="003644F6">
      <w:pPr>
        <w:rPr>
          <w:lang w:val="en-US" w:eastAsia="en-US"/>
        </w:rPr>
      </w:pPr>
    </w:p>
    <w:p w14:paraId="1C8929E1" w14:textId="77777777" w:rsidR="003644F6" w:rsidRDefault="003644F6" w:rsidP="003644F6">
      <w:pPr>
        <w:rPr>
          <w:lang w:val="en-US" w:eastAsia="en-US"/>
        </w:rPr>
      </w:pPr>
    </w:p>
    <w:p w14:paraId="55185289" w14:textId="77777777" w:rsidR="003644F6" w:rsidRDefault="003644F6" w:rsidP="003644F6">
      <w:pPr>
        <w:rPr>
          <w:lang w:val="en-US" w:eastAsia="en-US"/>
        </w:rPr>
      </w:pPr>
    </w:p>
    <w:p w14:paraId="308C6F61" w14:textId="77777777" w:rsidR="003644F6" w:rsidRDefault="003644F6" w:rsidP="003644F6">
      <w:pPr>
        <w:rPr>
          <w:lang w:val="en-US" w:eastAsia="en-US"/>
        </w:rPr>
      </w:pPr>
    </w:p>
    <w:p w14:paraId="1699AAD7" w14:textId="77777777" w:rsidR="003644F6" w:rsidRDefault="003644F6" w:rsidP="003644F6">
      <w:r>
        <w:rPr>
          <w:rFonts w:cs="Tahoma"/>
        </w:rPr>
        <w:t xml:space="preserve">Where changes required are about </w:t>
      </w:r>
      <w:r w:rsidRPr="00376BEB">
        <w:rPr>
          <w:rFonts w:cs="Tahoma"/>
        </w:rPr>
        <w:t xml:space="preserve">culture and approaches </w:t>
      </w:r>
      <w:r>
        <w:rPr>
          <w:rFonts w:cs="Tahoma"/>
        </w:rPr>
        <w:t>rather than services, how are these being addressed?</w:t>
      </w:r>
      <w:r w:rsidRPr="00376BEB">
        <w:t xml:space="preserve"> </w:t>
      </w:r>
    </w:p>
    <w:p w14:paraId="21233BA5" w14:textId="77777777" w:rsidR="003644F6" w:rsidRDefault="003644F6" w:rsidP="003644F6"/>
    <w:p w14:paraId="5FB3F5AB" w14:textId="77777777" w:rsidR="003644F6" w:rsidRDefault="003644F6" w:rsidP="003644F6"/>
    <w:p w14:paraId="15E47AF7" w14:textId="77777777" w:rsidR="003644F6" w:rsidRDefault="003644F6" w:rsidP="003644F6"/>
    <w:p w14:paraId="794E0109" w14:textId="77777777" w:rsidR="003644F6" w:rsidRDefault="003644F6" w:rsidP="003644F6"/>
    <w:p w14:paraId="408AB606" w14:textId="77777777" w:rsidR="003644F6" w:rsidRDefault="003644F6" w:rsidP="003644F6"/>
    <w:p w14:paraId="2475D27B" w14:textId="77777777" w:rsidR="003644F6" w:rsidRDefault="003644F6" w:rsidP="003644F6"/>
    <w:p w14:paraId="57188B67" w14:textId="77777777" w:rsidR="003644F6" w:rsidRDefault="003644F6" w:rsidP="003644F6"/>
    <w:p w14:paraId="203BC257" w14:textId="77777777" w:rsidR="003644F6" w:rsidRDefault="003644F6" w:rsidP="003644F6">
      <w:pPr>
        <w:rPr>
          <w:lang w:val="en-US" w:eastAsia="en-US"/>
        </w:rPr>
      </w:pPr>
    </w:p>
    <w:p w14:paraId="2F9B3AFB" w14:textId="77777777" w:rsidR="003644F6" w:rsidRDefault="003644F6" w:rsidP="003644F6">
      <w:pPr>
        <w:rPr>
          <w:lang w:val="en-US" w:eastAsia="en-US"/>
        </w:rPr>
      </w:pPr>
      <w:r>
        <w:rPr>
          <w:lang w:val="en-US" w:eastAsia="en-US"/>
        </w:rPr>
        <w:t>What are the 3 questions the host authority would most like the answers to?</w:t>
      </w:r>
    </w:p>
    <w:p w14:paraId="63A8DCA3" w14:textId="77777777" w:rsidR="003644F6" w:rsidRDefault="003644F6" w:rsidP="003644F6">
      <w:pPr>
        <w:rPr>
          <w:lang w:val="en-US" w:eastAsia="en-US"/>
        </w:rPr>
      </w:pPr>
    </w:p>
    <w:p w14:paraId="60253A78" w14:textId="77777777" w:rsidR="003644F6" w:rsidRDefault="003644F6" w:rsidP="003644F6">
      <w:pPr>
        <w:rPr>
          <w:lang w:val="en-US" w:eastAsia="en-US"/>
        </w:rPr>
      </w:pPr>
    </w:p>
    <w:p w14:paraId="0F4104F5" w14:textId="77777777" w:rsidR="003644F6" w:rsidRDefault="003644F6" w:rsidP="003644F6">
      <w:pPr>
        <w:rPr>
          <w:lang w:val="en-US" w:eastAsia="en-US"/>
        </w:rPr>
      </w:pPr>
    </w:p>
    <w:p w14:paraId="4C67EC0B" w14:textId="77777777" w:rsidR="003644F6" w:rsidRDefault="003644F6" w:rsidP="003644F6">
      <w:pPr>
        <w:rPr>
          <w:lang w:val="en-US" w:eastAsia="en-US"/>
        </w:rPr>
      </w:pPr>
    </w:p>
    <w:p w14:paraId="49D72EF2" w14:textId="77777777" w:rsidR="003644F6" w:rsidRDefault="003644F6" w:rsidP="003644F6">
      <w:pPr>
        <w:rPr>
          <w:lang w:val="en-US" w:eastAsia="en-US"/>
        </w:rPr>
      </w:pPr>
    </w:p>
    <w:p w14:paraId="71326B93" w14:textId="77777777" w:rsidR="003644F6" w:rsidRDefault="003644F6" w:rsidP="003644F6">
      <w:pPr>
        <w:rPr>
          <w:lang w:val="en-US" w:eastAsia="en-US"/>
        </w:rPr>
      </w:pPr>
    </w:p>
    <w:p w14:paraId="3655CFAD" w14:textId="77777777" w:rsidR="003644F6" w:rsidRDefault="003644F6" w:rsidP="003644F6">
      <w:pPr>
        <w:rPr>
          <w:lang w:val="en-US" w:eastAsia="en-US"/>
        </w:rPr>
      </w:pPr>
      <w:r>
        <w:rPr>
          <w:lang w:val="en-US" w:eastAsia="en-US"/>
        </w:rPr>
        <w:t>To answer these questions who would the peer challenge team want to interview?</w:t>
      </w:r>
    </w:p>
    <w:p w14:paraId="5F30E8A8" w14:textId="77777777" w:rsidR="003644F6" w:rsidRDefault="003644F6" w:rsidP="003644F6">
      <w:pPr>
        <w:rPr>
          <w:lang w:val="en-US" w:eastAsia="en-US"/>
        </w:rPr>
      </w:pPr>
    </w:p>
    <w:p w14:paraId="725A60B3" w14:textId="77777777" w:rsidR="003644F6" w:rsidRDefault="003644F6" w:rsidP="003644F6">
      <w:pPr>
        <w:rPr>
          <w:lang w:val="en-US" w:eastAsia="en-US"/>
        </w:rPr>
      </w:pPr>
    </w:p>
    <w:p w14:paraId="103CB3E8" w14:textId="77777777" w:rsidR="003644F6" w:rsidRDefault="003644F6" w:rsidP="003644F6">
      <w:pPr>
        <w:rPr>
          <w:lang w:val="en-US" w:eastAsia="en-US"/>
        </w:rPr>
      </w:pPr>
    </w:p>
    <w:p w14:paraId="03CE8EF2" w14:textId="77777777" w:rsidR="003644F6" w:rsidRDefault="003644F6" w:rsidP="003644F6">
      <w:pPr>
        <w:rPr>
          <w:lang w:val="en-US" w:eastAsia="en-US"/>
        </w:rPr>
      </w:pPr>
    </w:p>
    <w:p w14:paraId="264E8E37" w14:textId="77777777" w:rsidR="003644F6" w:rsidRDefault="003644F6" w:rsidP="003644F6">
      <w:pPr>
        <w:rPr>
          <w:lang w:val="en-US" w:eastAsia="en-US"/>
        </w:rPr>
      </w:pPr>
    </w:p>
    <w:p w14:paraId="2EB2A594" w14:textId="77777777" w:rsidR="003644F6" w:rsidRDefault="003644F6" w:rsidP="003644F6">
      <w:pPr>
        <w:rPr>
          <w:lang w:val="en-US" w:eastAsia="en-US"/>
        </w:rPr>
      </w:pPr>
    </w:p>
    <w:p w14:paraId="1686F131" w14:textId="77777777" w:rsidR="003644F6" w:rsidRDefault="003644F6" w:rsidP="003644F6">
      <w:pPr>
        <w:rPr>
          <w:lang w:val="en-US" w:eastAsia="en-US"/>
        </w:rPr>
      </w:pPr>
    </w:p>
    <w:p w14:paraId="51DF90C8" w14:textId="77777777" w:rsidR="003644F6" w:rsidRDefault="003644F6" w:rsidP="003644F6">
      <w:pPr>
        <w:rPr>
          <w:lang w:val="en-US" w:eastAsia="en-US"/>
        </w:rPr>
      </w:pPr>
    </w:p>
    <w:p w14:paraId="08C23A67" w14:textId="77777777" w:rsidR="003644F6" w:rsidRDefault="003644F6" w:rsidP="003644F6">
      <w:pPr>
        <w:rPr>
          <w:lang w:val="en-US" w:eastAsia="en-US"/>
        </w:rPr>
      </w:pPr>
    </w:p>
    <w:p w14:paraId="150D01A2" w14:textId="77777777" w:rsidR="003644F6" w:rsidRDefault="003644F6" w:rsidP="003644F6">
      <w:pPr>
        <w:rPr>
          <w:lang w:val="en-US" w:eastAsia="en-US"/>
        </w:rPr>
      </w:pPr>
    </w:p>
    <w:p w14:paraId="2F0458E7" w14:textId="77777777" w:rsidR="003644F6" w:rsidRDefault="003644F6" w:rsidP="003644F6">
      <w:r>
        <w:t>What sort of approaches to questioning (e.g. ethnographic, appreciative enquiry, solution focused) would the authority prefer?</w:t>
      </w:r>
    </w:p>
    <w:p w14:paraId="1E472A8E" w14:textId="77777777" w:rsidR="003644F6" w:rsidRDefault="003644F6" w:rsidP="003644F6"/>
    <w:p w14:paraId="2B3858B6" w14:textId="77777777" w:rsidR="003644F6" w:rsidRDefault="003644F6" w:rsidP="003644F6"/>
    <w:p w14:paraId="2BB010C4" w14:textId="77777777" w:rsidR="003644F6" w:rsidRDefault="003644F6" w:rsidP="003644F6"/>
    <w:p w14:paraId="1C7FF018" w14:textId="77777777" w:rsidR="003644F6" w:rsidRDefault="003644F6" w:rsidP="003644F6"/>
    <w:p w14:paraId="732A87BB" w14:textId="77777777" w:rsidR="003644F6" w:rsidRDefault="003644F6" w:rsidP="003644F6"/>
    <w:p w14:paraId="41A607EC" w14:textId="77777777" w:rsidR="003644F6" w:rsidRPr="00B719DE" w:rsidRDefault="003644F6" w:rsidP="003644F6"/>
    <w:p w14:paraId="54D36078" w14:textId="77777777" w:rsidR="003644F6" w:rsidRDefault="003644F6" w:rsidP="003644F6">
      <w:pPr>
        <w:rPr>
          <w:lang w:val="en-US" w:eastAsia="en-US"/>
        </w:rPr>
      </w:pPr>
    </w:p>
    <w:p w14:paraId="4C28D188" w14:textId="77777777" w:rsidR="003644F6" w:rsidRDefault="003644F6" w:rsidP="003644F6">
      <w:pPr>
        <w:rPr>
          <w:lang w:val="en-US" w:eastAsia="en-US"/>
        </w:rPr>
      </w:pPr>
      <w:r>
        <w:rPr>
          <w:lang w:val="en-US" w:eastAsia="en-US"/>
        </w:rPr>
        <w:t>What documentation will the team need in advance?</w:t>
      </w:r>
    </w:p>
    <w:p w14:paraId="198AAD4C" w14:textId="77777777" w:rsidR="003644F6" w:rsidRDefault="003644F6" w:rsidP="003644F6">
      <w:pPr>
        <w:rPr>
          <w:lang w:val="en-US" w:eastAsia="en-US"/>
        </w:rPr>
      </w:pPr>
    </w:p>
    <w:p w14:paraId="7826F7CD" w14:textId="77777777" w:rsidR="003644F6" w:rsidRDefault="003644F6" w:rsidP="003644F6">
      <w:pPr>
        <w:rPr>
          <w:lang w:val="en-US" w:eastAsia="en-US"/>
        </w:rPr>
      </w:pPr>
    </w:p>
    <w:p w14:paraId="09FD6059" w14:textId="77777777" w:rsidR="003644F6" w:rsidRDefault="003644F6" w:rsidP="003644F6">
      <w:pPr>
        <w:rPr>
          <w:lang w:val="en-US" w:eastAsia="en-US"/>
        </w:rPr>
      </w:pPr>
    </w:p>
    <w:p w14:paraId="5865E6F6" w14:textId="77777777" w:rsidR="003644F6" w:rsidRDefault="003644F6" w:rsidP="003644F6">
      <w:pPr>
        <w:rPr>
          <w:lang w:val="en-US" w:eastAsia="en-US"/>
        </w:rPr>
      </w:pPr>
    </w:p>
    <w:p w14:paraId="585A40C9" w14:textId="77777777" w:rsidR="003644F6" w:rsidRDefault="003644F6" w:rsidP="003644F6">
      <w:pPr>
        <w:rPr>
          <w:lang w:val="en-US" w:eastAsia="en-US"/>
        </w:rPr>
      </w:pPr>
    </w:p>
    <w:p w14:paraId="19743B8F" w14:textId="77777777" w:rsidR="003644F6" w:rsidRDefault="003644F6" w:rsidP="003644F6">
      <w:pPr>
        <w:rPr>
          <w:lang w:val="en-US" w:eastAsia="en-US"/>
        </w:rPr>
      </w:pPr>
    </w:p>
    <w:p w14:paraId="1B1D9CF1" w14:textId="77777777" w:rsidR="003644F6" w:rsidRDefault="003644F6" w:rsidP="003644F6">
      <w:pPr>
        <w:rPr>
          <w:lang w:val="en-US" w:eastAsia="en-US"/>
        </w:rPr>
      </w:pPr>
    </w:p>
    <w:p w14:paraId="5A1A81AC" w14:textId="77777777" w:rsidR="003644F6" w:rsidRDefault="003644F6" w:rsidP="003644F6">
      <w:pPr>
        <w:rPr>
          <w:lang w:val="en-US" w:eastAsia="en-US"/>
        </w:rPr>
      </w:pPr>
    </w:p>
    <w:p w14:paraId="45ED7F32" w14:textId="77777777" w:rsidR="003644F6" w:rsidRDefault="003644F6" w:rsidP="003644F6">
      <w:pPr>
        <w:rPr>
          <w:lang w:val="en-US" w:eastAsia="en-US"/>
        </w:rPr>
      </w:pPr>
    </w:p>
    <w:p w14:paraId="43358797" w14:textId="77777777" w:rsidR="003644F6" w:rsidRDefault="003644F6" w:rsidP="003644F6">
      <w:pPr>
        <w:rPr>
          <w:lang w:val="en-US" w:eastAsia="en-US"/>
        </w:rPr>
      </w:pPr>
    </w:p>
    <w:p w14:paraId="779F914E" w14:textId="77777777" w:rsidR="003644F6" w:rsidRDefault="003644F6" w:rsidP="003644F6">
      <w:pPr>
        <w:rPr>
          <w:lang w:val="en-US" w:eastAsia="en-US"/>
        </w:rPr>
      </w:pPr>
    </w:p>
    <w:p w14:paraId="54FB247F" w14:textId="77777777" w:rsidR="003644F6" w:rsidRDefault="003644F6" w:rsidP="003644F6"/>
    <w:p w14:paraId="41B41106" w14:textId="77777777" w:rsidR="003644F6" w:rsidRDefault="003644F6" w:rsidP="003644F6">
      <w:r>
        <w:t>Do the host authority want to identify 2 officers to join the peer review team?  Yes/No</w:t>
      </w:r>
    </w:p>
    <w:p w14:paraId="3F965B4A" w14:textId="77777777" w:rsidR="003644F6" w:rsidRDefault="003644F6" w:rsidP="003644F6"/>
    <w:p w14:paraId="06390CC3" w14:textId="77777777" w:rsidR="003644F6" w:rsidRDefault="003644F6" w:rsidP="003644F6"/>
    <w:p w14:paraId="55AB5760" w14:textId="77777777" w:rsidR="003644F6" w:rsidRDefault="003644F6" w:rsidP="003644F6"/>
    <w:p w14:paraId="2943E31B" w14:textId="77777777" w:rsidR="003644F6" w:rsidRDefault="003644F6" w:rsidP="003644F6"/>
    <w:p w14:paraId="2C6C457F" w14:textId="77777777" w:rsidR="003644F6" w:rsidRDefault="003644F6" w:rsidP="003644F6"/>
    <w:p w14:paraId="50B2E5F0" w14:textId="77777777" w:rsidR="003644F6" w:rsidRDefault="003644F6" w:rsidP="003644F6"/>
    <w:p w14:paraId="7A2C08FE" w14:textId="77777777" w:rsidR="003644F6" w:rsidRDefault="003644F6" w:rsidP="003644F6"/>
    <w:p w14:paraId="0661EC31" w14:textId="77777777" w:rsidR="003644F6" w:rsidRDefault="003644F6" w:rsidP="003644F6"/>
    <w:p w14:paraId="33FDFACE" w14:textId="77777777" w:rsidR="003644F6" w:rsidRDefault="003644F6" w:rsidP="003644F6"/>
    <w:p w14:paraId="318B92B2" w14:textId="2A5D3624" w:rsidR="003644F6" w:rsidRDefault="003644F6" w:rsidP="003644F6">
      <w:r>
        <w:t>What dates would be preferred for the visit (note a 12-week lead-in is needed to identify team members)?</w:t>
      </w:r>
    </w:p>
    <w:p w14:paraId="75AEC746" w14:textId="77777777" w:rsidR="003644F6" w:rsidRDefault="003644F6" w:rsidP="003644F6"/>
    <w:p w14:paraId="4D1FC077" w14:textId="77777777" w:rsidR="003644F6" w:rsidRDefault="003644F6" w:rsidP="003644F6"/>
    <w:p w14:paraId="56276EC5" w14:textId="77777777" w:rsidR="003644F6" w:rsidRDefault="003644F6" w:rsidP="003644F6"/>
    <w:p w14:paraId="55342430" w14:textId="77777777" w:rsidR="003644F6" w:rsidRDefault="003644F6" w:rsidP="003644F6"/>
    <w:p w14:paraId="4C5D378E" w14:textId="77777777" w:rsidR="003644F6" w:rsidRDefault="003644F6" w:rsidP="003644F6"/>
    <w:p w14:paraId="2F290E91" w14:textId="77777777" w:rsidR="003644F6" w:rsidRDefault="003644F6" w:rsidP="003644F6"/>
    <w:p w14:paraId="55208B32" w14:textId="77777777" w:rsidR="003644F6" w:rsidRDefault="003644F6" w:rsidP="003644F6"/>
    <w:p w14:paraId="41D157BA" w14:textId="77777777" w:rsidR="003644F6" w:rsidRDefault="003644F6" w:rsidP="003644F6"/>
    <w:p w14:paraId="528772AE" w14:textId="77777777" w:rsidR="003644F6" w:rsidRDefault="003644F6" w:rsidP="003644F6"/>
    <w:p w14:paraId="31476A02" w14:textId="3FF28063" w:rsidR="003644F6" w:rsidRDefault="003644F6" w:rsidP="003644F6">
      <w:r>
        <w:t>Who will act as the lead officer to organise arrangements in the host and visiting authority?</w:t>
      </w:r>
    </w:p>
    <w:p w14:paraId="5C88D1AF" w14:textId="77777777" w:rsidR="003644F6" w:rsidRDefault="003644F6" w:rsidP="003644F6"/>
    <w:p w14:paraId="07E0FC39" w14:textId="77777777" w:rsidR="003644F6" w:rsidRDefault="003644F6" w:rsidP="003644F6"/>
    <w:p w14:paraId="5D38BB6C" w14:textId="77777777" w:rsidR="003644F6" w:rsidRDefault="003644F6" w:rsidP="003644F6"/>
    <w:p w14:paraId="647AF839" w14:textId="77777777" w:rsidR="003644F6" w:rsidRDefault="003644F6" w:rsidP="003644F6"/>
    <w:p w14:paraId="5C918250" w14:textId="77777777" w:rsidR="003644F6" w:rsidRDefault="003644F6" w:rsidP="003644F6"/>
    <w:p w14:paraId="1BBA9EAD" w14:textId="77777777" w:rsidR="003644F6" w:rsidRDefault="003644F6" w:rsidP="003644F6"/>
    <w:p w14:paraId="6B20E843" w14:textId="03AA29F4" w:rsidR="00F84A4A" w:rsidRPr="003644F6" w:rsidRDefault="00CE00DC" w:rsidP="003644F6">
      <w:pPr>
        <w:rPr>
          <w:rFonts w:ascii="Arial" w:hAnsi="Arial"/>
          <w:b/>
          <w:bCs/>
          <w:color w:val="7030A0"/>
          <w:sz w:val="40"/>
          <w:szCs w:val="32"/>
          <w:lang w:val="en-US" w:eastAsia="en-US"/>
        </w:rPr>
      </w:pPr>
    </w:p>
    <w:sectPr w:rsidR="00F84A4A" w:rsidRPr="003644F6" w:rsidSect="00EB774D">
      <w:foot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89130" w14:textId="77777777" w:rsidR="00CE00DC" w:rsidRDefault="00CE00DC" w:rsidP="00410150">
      <w:r>
        <w:separator/>
      </w:r>
    </w:p>
  </w:endnote>
  <w:endnote w:type="continuationSeparator" w:id="0">
    <w:p w14:paraId="359BA577" w14:textId="77777777" w:rsidR="00CE00DC" w:rsidRDefault="00CE00DC" w:rsidP="0041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Medium">
    <w:charset w:val="00"/>
    <w:family w:val="auto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808C" w14:textId="18D4393B" w:rsidR="001624AD" w:rsidRPr="001624AD" w:rsidRDefault="001624AD" w:rsidP="001624A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Please contact Anna Wright </w:t>
    </w:r>
    <w:hyperlink r:id="rId1" w:history="1">
      <w:r>
        <w:rPr>
          <w:rStyle w:val="Hyperlink"/>
          <w:rFonts w:cs="Arial"/>
          <w:sz w:val="18"/>
          <w:szCs w:val="18"/>
        </w:rPr>
        <w:t>annawright@me.com</w:t>
      </w:r>
    </w:hyperlink>
    <w:r>
      <w:rPr>
        <w:rFonts w:ascii="Arial" w:hAnsi="Arial" w:cs="Arial"/>
        <w:sz w:val="18"/>
        <w:szCs w:val="18"/>
      </w:rPr>
      <w:t xml:space="preserve"> for more information. Published by SESLIP </w:t>
    </w:r>
    <w:hyperlink r:id="rId2" w:history="1">
      <w:r>
        <w:rPr>
          <w:rStyle w:val="Hyperlink"/>
          <w:rFonts w:cs="Arial"/>
          <w:sz w:val="18"/>
          <w:szCs w:val="18"/>
        </w:rPr>
        <w:t>www.seslip.co.uk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ED93" w14:textId="77777777" w:rsidR="00CE00DC" w:rsidRDefault="00CE00DC" w:rsidP="00410150">
      <w:r>
        <w:separator/>
      </w:r>
    </w:p>
  </w:footnote>
  <w:footnote w:type="continuationSeparator" w:id="0">
    <w:p w14:paraId="42442B6A" w14:textId="77777777" w:rsidR="00CE00DC" w:rsidRDefault="00CE00DC" w:rsidP="0041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50"/>
    <w:rsid w:val="000D43C9"/>
    <w:rsid w:val="001624AD"/>
    <w:rsid w:val="002052F0"/>
    <w:rsid w:val="002865EA"/>
    <w:rsid w:val="003644F6"/>
    <w:rsid w:val="00410150"/>
    <w:rsid w:val="0041451D"/>
    <w:rsid w:val="00CD3387"/>
    <w:rsid w:val="00CE00DC"/>
    <w:rsid w:val="00E01EF3"/>
    <w:rsid w:val="00E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0150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150"/>
    <w:pPr>
      <w:keepNext/>
      <w:keepLines/>
      <w:spacing w:before="240" w:after="180"/>
      <w:outlineLvl w:val="0"/>
    </w:pPr>
    <w:rPr>
      <w:rFonts w:ascii="Arial" w:hAnsi="Arial"/>
      <w:b/>
      <w:bCs/>
      <w:color w:val="7030A0"/>
      <w:sz w:val="40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150"/>
    <w:rPr>
      <w:rFonts w:ascii="Arial" w:eastAsia="Times New Roman" w:hAnsi="Arial" w:cs="Times New Roman"/>
      <w:b/>
      <w:bCs/>
      <w:color w:val="7030A0"/>
      <w:sz w:val="40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10150"/>
    <w:rPr>
      <w:rFonts w:ascii="Avenir Next Medium" w:eastAsiaTheme="minorHAnsi" w:hAnsi="Avenir Next Medium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0150"/>
    <w:rPr>
      <w:rFonts w:ascii="Avenir Next Medium" w:hAnsi="Avenir Next Medium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101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2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4AD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162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24AD"/>
    <w:rPr>
      <w:rFonts w:eastAsia="Times New Roman" w:cs="Times New Roman"/>
      <w:lang w:eastAsia="en-GB"/>
    </w:rPr>
  </w:style>
  <w:style w:type="character" w:styleId="Hyperlink">
    <w:name w:val="Hyperlink"/>
    <w:uiPriority w:val="99"/>
    <w:semiHidden/>
    <w:unhideWhenUsed/>
    <w:rsid w:val="00162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slip.co.uk" TargetMode="External"/><Relationship Id="rId1" Type="http://schemas.openxmlformats.org/officeDocument/2006/relationships/hyperlink" Target="mailto:annawright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Wright</dc:creator>
  <cp:keywords/>
  <dc:description/>
  <cp:lastModifiedBy>Richard Tyndall</cp:lastModifiedBy>
  <cp:revision>6</cp:revision>
  <dcterms:created xsi:type="dcterms:W3CDTF">2017-11-12T13:06:00Z</dcterms:created>
  <dcterms:modified xsi:type="dcterms:W3CDTF">2018-01-05T18:38:00Z</dcterms:modified>
</cp:coreProperties>
</file>