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107B4" w14:textId="1A7B8FDD" w:rsidR="00E90ED1" w:rsidRDefault="00A40C09" w:rsidP="00880584">
      <w:pPr>
        <w:spacing w:after="60" w:line="240" w:lineRule="auto"/>
        <w:jc w:val="center"/>
        <w:rPr>
          <w:rFonts w:ascii="Arial" w:hAnsi="Arial" w:cs="Arial"/>
          <w:b/>
          <w:sz w:val="24"/>
          <w:szCs w:val="24"/>
        </w:rPr>
      </w:pPr>
      <w:r w:rsidRPr="00ED6ED5">
        <w:rPr>
          <w:rFonts w:ascii="Arial" w:hAnsi="Arial" w:cs="Arial"/>
          <w:noProof/>
          <w:sz w:val="24"/>
          <w:szCs w:val="24"/>
          <w:lang w:eastAsia="en-GB"/>
        </w:rPr>
        <w:drawing>
          <wp:anchor distT="0" distB="0" distL="114300" distR="114300" simplePos="0" relativeHeight="251659264" behindDoc="1" locked="0" layoutInCell="1" allowOverlap="1" wp14:anchorId="55E21B40" wp14:editId="5E3C3BE4">
            <wp:simplePos x="0" y="0"/>
            <wp:positionH relativeFrom="margin">
              <wp:posOffset>-292100</wp:posOffset>
            </wp:positionH>
            <wp:positionV relativeFrom="page">
              <wp:posOffset>104140</wp:posOffset>
            </wp:positionV>
            <wp:extent cx="1238250" cy="901700"/>
            <wp:effectExtent l="0" t="0" r="0" b="0"/>
            <wp:wrapNone/>
            <wp:docPr id="3" name="Picture 3" descr="C:\Users\cfl0282\AppData\Local\Microsoft\Windows\Temporary Internet Files\Content.Outlook\QCYRKKG1\1.91 SE19 SEND 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l0282\AppData\Local\Microsoft\Windows\Temporary Internet Files\Content.Outlook\QCYRKKG1\1.91 SE19 SEND Networ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74E2" w:rsidRPr="005074E2">
        <w:rPr>
          <w:rFonts w:ascii="Arial" w:hAnsi="Arial" w:cs="Arial"/>
          <w:b/>
          <w:sz w:val="24"/>
          <w:szCs w:val="24"/>
        </w:rPr>
        <w:t>S.E.1</w:t>
      </w:r>
      <w:r w:rsidR="00861361">
        <w:rPr>
          <w:rFonts w:ascii="Arial" w:hAnsi="Arial" w:cs="Arial"/>
          <w:b/>
          <w:sz w:val="24"/>
          <w:szCs w:val="24"/>
        </w:rPr>
        <w:t>9 SEND</w:t>
      </w:r>
      <w:r w:rsidR="00CE566A">
        <w:rPr>
          <w:rFonts w:ascii="Arial" w:hAnsi="Arial" w:cs="Arial"/>
          <w:b/>
          <w:sz w:val="24"/>
          <w:szCs w:val="24"/>
        </w:rPr>
        <w:t xml:space="preserve"> </w:t>
      </w:r>
      <w:r w:rsidR="00D40581">
        <w:rPr>
          <w:rFonts w:ascii="Arial" w:hAnsi="Arial" w:cs="Arial"/>
          <w:b/>
          <w:sz w:val="24"/>
          <w:szCs w:val="24"/>
        </w:rPr>
        <w:t xml:space="preserve">Joint </w:t>
      </w:r>
      <w:r w:rsidR="00CE566A">
        <w:rPr>
          <w:rFonts w:ascii="Arial" w:hAnsi="Arial" w:cs="Arial"/>
          <w:b/>
          <w:sz w:val="24"/>
          <w:szCs w:val="24"/>
        </w:rPr>
        <w:t>Conversation</w:t>
      </w:r>
    </w:p>
    <w:p w14:paraId="67E48EE7" w14:textId="62688A13" w:rsidR="005074E2" w:rsidRPr="005074E2" w:rsidRDefault="006A45E8" w:rsidP="00880584">
      <w:pPr>
        <w:spacing w:after="60" w:line="240" w:lineRule="auto"/>
        <w:jc w:val="center"/>
        <w:rPr>
          <w:rFonts w:ascii="Arial" w:hAnsi="Arial" w:cs="Arial"/>
          <w:b/>
          <w:sz w:val="24"/>
          <w:szCs w:val="24"/>
        </w:rPr>
      </w:pPr>
      <w:r>
        <w:rPr>
          <w:rFonts w:ascii="Arial" w:hAnsi="Arial" w:cs="Arial"/>
          <w:b/>
          <w:sz w:val="24"/>
          <w:szCs w:val="24"/>
        </w:rPr>
        <w:t>22</w:t>
      </w:r>
      <w:r w:rsidRPr="006A45E8">
        <w:rPr>
          <w:rFonts w:ascii="Arial" w:hAnsi="Arial" w:cs="Arial"/>
          <w:b/>
          <w:sz w:val="24"/>
          <w:szCs w:val="24"/>
          <w:vertAlign w:val="superscript"/>
        </w:rPr>
        <w:t>nd</w:t>
      </w:r>
      <w:r>
        <w:rPr>
          <w:rFonts w:ascii="Arial" w:hAnsi="Arial" w:cs="Arial"/>
          <w:b/>
          <w:sz w:val="24"/>
          <w:szCs w:val="24"/>
        </w:rPr>
        <w:t xml:space="preserve"> September</w:t>
      </w:r>
      <w:r w:rsidR="005074E2" w:rsidRPr="005074E2">
        <w:rPr>
          <w:rFonts w:ascii="Arial" w:hAnsi="Arial" w:cs="Arial"/>
          <w:b/>
          <w:sz w:val="24"/>
          <w:szCs w:val="24"/>
        </w:rPr>
        <w:t xml:space="preserve"> 2021</w:t>
      </w:r>
    </w:p>
    <w:p w14:paraId="464B170C" w14:textId="01CD62BE" w:rsidR="009C77C6" w:rsidRPr="00ED6ED5" w:rsidRDefault="0014104C" w:rsidP="00880584">
      <w:pPr>
        <w:spacing w:after="60" w:line="240" w:lineRule="auto"/>
        <w:jc w:val="center"/>
        <w:rPr>
          <w:rFonts w:ascii="Arial" w:hAnsi="Arial" w:cs="Arial"/>
          <w:b/>
          <w:sz w:val="24"/>
          <w:szCs w:val="24"/>
        </w:rPr>
      </w:pPr>
      <w:r>
        <w:rPr>
          <w:rFonts w:ascii="Arial" w:hAnsi="Arial" w:cs="Arial"/>
          <w:b/>
          <w:sz w:val="24"/>
          <w:szCs w:val="24"/>
        </w:rPr>
        <w:t>12:</w:t>
      </w:r>
      <w:r w:rsidR="006A45E8">
        <w:rPr>
          <w:rFonts w:ascii="Arial" w:hAnsi="Arial" w:cs="Arial"/>
          <w:b/>
          <w:sz w:val="24"/>
          <w:szCs w:val="24"/>
        </w:rPr>
        <w:t>00</w:t>
      </w:r>
      <w:r w:rsidR="005074E2" w:rsidRPr="005074E2">
        <w:rPr>
          <w:rFonts w:ascii="Arial" w:hAnsi="Arial" w:cs="Arial"/>
          <w:b/>
          <w:sz w:val="24"/>
          <w:szCs w:val="24"/>
        </w:rPr>
        <w:t xml:space="preserve"> - 13:30</w:t>
      </w:r>
    </w:p>
    <w:p w14:paraId="49C00D1D" w14:textId="77777777" w:rsidR="005B1839" w:rsidRDefault="005B1839" w:rsidP="00880584">
      <w:pPr>
        <w:spacing w:after="0" w:line="240" w:lineRule="auto"/>
        <w:jc w:val="center"/>
        <w:rPr>
          <w:rFonts w:ascii="Arial" w:hAnsi="Arial" w:cs="Arial"/>
          <w:b/>
          <w:sz w:val="24"/>
          <w:szCs w:val="24"/>
        </w:rPr>
      </w:pPr>
    </w:p>
    <w:p w14:paraId="67C3DEA2" w14:textId="77777777" w:rsidR="009C77C6" w:rsidRPr="00ED6ED5" w:rsidRDefault="006B360E" w:rsidP="00C70941">
      <w:pPr>
        <w:spacing w:after="0" w:line="240" w:lineRule="auto"/>
        <w:jc w:val="center"/>
        <w:rPr>
          <w:rFonts w:ascii="Arial" w:hAnsi="Arial" w:cs="Arial"/>
          <w:b/>
          <w:sz w:val="24"/>
          <w:szCs w:val="24"/>
        </w:rPr>
      </w:pPr>
      <w:r>
        <w:rPr>
          <w:rFonts w:ascii="Arial" w:hAnsi="Arial" w:cs="Arial"/>
          <w:b/>
          <w:sz w:val="24"/>
          <w:szCs w:val="24"/>
        </w:rPr>
        <w:t>Notes</w:t>
      </w:r>
      <w:r w:rsidR="009C77C6" w:rsidRPr="00ED6ED5">
        <w:rPr>
          <w:rFonts w:ascii="Arial" w:hAnsi="Arial" w:cs="Arial"/>
          <w:b/>
          <w:sz w:val="24"/>
          <w:szCs w:val="24"/>
        </w:rPr>
        <w:t xml:space="preserve"> of meeting</w:t>
      </w:r>
    </w:p>
    <w:p w14:paraId="6040E988" w14:textId="77777777" w:rsidR="00FA5445" w:rsidRDefault="00FA5445" w:rsidP="00880584">
      <w:pPr>
        <w:pStyle w:val="ListParagraph"/>
        <w:spacing w:after="0" w:line="240" w:lineRule="auto"/>
        <w:rPr>
          <w:rFonts w:ascii="Arial" w:hAnsi="Arial" w:cs="Arial"/>
          <w:color w:val="002060"/>
          <w:sz w:val="24"/>
          <w:szCs w:val="24"/>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961"/>
      </w:tblGrid>
      <w:tr w:rsidR="00C33604" w:rsidRPr="00EE58C0" w14:paraId="602C1358" w14:textId="77777777" w:rsidTr="009E6A6D">
        <w:trPr>
          <w:trHeight w:val="397"/>
          <w:tblHeader/>
        </w:trPr>
        <w:tc>
          <w:tcPr>
            <w:tcW w:w="5245" w:type="dxa"/>
            <w:shd w:val="clear" w:color="auto" w:fill="BDD6EE" w:themeFill="accent1" w:themeFillTint="66"/>
            <w:vAlign w:val="center"/>
          </w:tcPr>
          <w:p w14:paraId="354BE9D6" w14:textId="77777777" w:rsidR="00C33604" w:rsidRPr="003D1FD5" w:rsidRDefault="00C33604" w:rsidP="00880584">
            <w:pPr>
              <w:spacing w:after="120" w:line="240" w:lineRule="auto"/>
              <w:rPr>
                <w:rFonts w:ascii="Arial" w:eastAsia="Times New Roman" w:hAnsi="Arial" w:cs="Arial"/>
                <w:b/>
                <w:bCs/>
                <w:lang w:eastAsia="en-GB"/>
              </w:rPr>
            </w:pPr>
            <w:r w:rsidRPr="003D1FD5">
              <w:rPr>
                <w:rFonts w:ascii="Arial" w:eastAsia="Times New Roman" w:hAnsi="Arial" w:cs="Arial"/>
                <w:b/>
                <w:bCs/>
                <w:lang w:eastAsia="en-GB"/>
              </w:rPr>
              <w:t>Local Authority/ Organisation</w:t>
            </w:r>
          </w:p>
        </w:tc>
        <w:tc>
          <w:tcPr>
            <w:tcW w:w="4961" w:type="dxa"/>
            <w:shd w:val="clear" w:color="auto" w:fill="BDD6EE" w:themeFill="accent1" w:themeFillTint="66"/>
            <w:noWrap/>
            <w:vAlign w:val="center"/>
            <w:hideMark/>
          </w:tcPr>
          <w:p w14:paraId="3C569201" w14:textId="77777777" w:rsidR="00C33604" w:rsidRPr="003D1FD5" w:rsidRDefault="00C33604" w:rsidP="00880584">
            <w:pPr>
              <w:spacing w:after="120" w:line="240" w:lineRule="auto"/>
              <w:rPr>
                <w:rFonts w:ascii="Arial" w:eastAsia="Times New Roman" w:hAnsi="Arial" w:cs="Arial"/>
                <w:b/>
                <w:bCs/>
                <w:lang w:eastAsia="en-GB"/>
              </w:rPr>
            </w:pPr>
            <w:r w:rsidRPr="003D1FD5">
              <w:rPr>
                <w:rFonts w:ascii="Arial" w:eastAsia="Times New Roman" w:hAnsi="Arial" w:cs="Arial"/>
                <w:b/>
                <w:bCs/>
                <w:lang w:eastAsia="en-GB"/>
              </w:rPr>
              <w:t xml:space="preserve">Attendees </w:t>
            </w:r>
          </w:p>
        </w:tc>
      </w:tr>
      <w:tr w:rsidR="007A3A9D" w:rsidRPr="00EE58C0" w14:paraId="3D51DA2B" w14:textId="77777777" w:rsidTr="009E6A6D">
        <w:trPr>
          <w:trHeight w:val="397"/>
        </w:trPr>
        <w:tc>
          <w:tcPr>
            <w:tcW w:w="5245" w:type="dxa"/>
            <w:vAlign w:val="center"/>
          </w:tcPr>
          <w:p w14:paraId="458A322B" w14:textId="77777777" w:rsidR="007A3A9D" w:rsidRPr="000D66C5" w:rsidRDefault="007A3A9D"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 xml:space="preserve">Brighton and Hove </w:t>
            </w:r>
          </w:p>
        </w:tc>
        <w:tc>
          <w:tcPr>
            <w:tcW w:w="4961" w:type="dxa"/>
            <w:shd w:val="clear" w:color="auto" w:fill="auto"/>
            <w:noWrap/>
            <w:vAlign w:val="center"/>
          </w:tcPr>
          <w:p w14:paraId="61B379BB" w14:textId="6EBB9A24" w:rsidR="007A3A9D" w:rsidRPr="000D66C5" w:rsidRDefault="007A3A9D"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Rhiane</w:t>
            </w:r>
            <w:r w:rsidR="00EC18F2" w:rsidRPr="000D66C5">
              <w:rPr>
                <w:rFonts w:ascii="Arial" w:eastAsia="Times New Roman" w:hAnsi="Arial" w:cs="Arial"/>
                <w:lang w:eastAsia="en-GB"/>
              </w:rPr>
              <w:t>d</w:t>
            </w:r>
            <w:r w:rsidRPr="000D66C5">
              <w:rPr>
                <w:rFonts w:ascii="Arial" w:eastAsia="Times New Roman" w:hAnsi="Arial" w:cs="Arial"/>
                <w:lang w:eastAsia="en-GB"/>
              </w:rPr>
              <w:t>d Hughes</w:t>
            </w:r>
          </w:p>
        </w:tc>
      </w:tr>
      <w:tr w:rsidR="007A3A9D" w:rsidRPr="00EE58C0" w14:paraId="0BA9A212" w14:textId="77777777" w:rsidTr="009E6A6D">
        <w:trPr>
          <w:trHeight w:val="397"/>
        </w:trPr>
        <w:tc>
          <w:tcPr>
            <w:tcW w:w="5245" w:type="dxa"/>
            <w:vAlign w:val="center"/>
          </w:tcPr>
          <w:p w14:paraId="082B784B" w14:textId="77777777" w:rsidR="007A3A9D" w:rsidRPr="000D66C5" w:rsidRDefault="007A3A9D"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Buckinghamshire</w:t>
            </w:r>
          </w:p>
        </w:tc>
        <w:tc>
          <w:tcPr>
            <w:tcW w:w="4961" w:type="dxa"/>
            <w:shd w:val="clear" w:color="auto" w:fill="auto"/>
            <w:noWrap/>
            <w:vAlign w:val="center"/>
          </w:tcPr>
          <w:p w14:paraId="06B29277" w14:textId="1AE1328A" w:rsidR="007A3A9D" w:rsidRPr="000D66C5" w:rsidRDefault="007A3A9D"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 xml:space="preserve">Lucy </w:t>
            </w:r>
            <w:proofErr w:type="spellStart"/>
            <w:r w:rsidRPr="000D66C5">
              <w:rPr>
                <w:rFonts w:ascii="Arial" w:eastAsia="Times New Roman" w:hAnsi="Arial" w:cs="Arial"/>
                <w:lang w:eastAsia="en-GB"/>
              </w:rPr>
              <w:t>Perren</w:t>
            </w:r>
            <w:proofErr w:type="spellEnd"/>
            <w:r w:rsidR="00066034">
              <w:rPr>
                <w:rFonts w:ascii="Arial" w:eastAsia="Times New Roman" w:hAnsi="Arial" w:cs="Arial"/>
                <w:lang w:eastAsia="en-GB"/>
              </w:rPr>
              <w:t xml:space="preserve"> (DSCO)</w:t>
            </w:r>
          </w:p>
        </w:tc>
      </w:tr>
      <w:tr w:rsidR="007A3A9D" w:rsidRPr="00EE58C0" w14:paraId="1665BAB5" w14:textId="77777777" w:rsidTr="009E6A6D">
        <w:trPr>
          <w:trHeight w:val="397"/>
        </w:trPr>
        <w:tc>
          <w:tcPr>
            <w:tcW w:w="5245" w:type="dxa"/>
            <w:vAlign w:val="center"/>
          </w:tcPr>
          <w:p w14:paraId="05BB40EB" w14:textId="77777777" w:rsidR="007A3A9D" w:rsidRPr="000D66C5" w:rsidRDefault="007A3A9D" w:rsidP="007A3A9D">
            <w:pPr>
              <w:spacing w:after="120" w:line="240" w:lineRule="auto"/>
              <w:rPr>
                <w:rFonts w:ascii="Arial" w:eastAsia="Times New Roman" w:hAnsi="Arial" w:cs="Arial"/>
                <w:bCs/>
                <w:lang w:eastAsia="en-GB"/>
              </w:rPr>
            </w:pPr>
            <w:r w:rsidRPr="000D66C5">
              <w:rPr>
                <w:rFonts w:ascii="Arial" w:eastAsia="Times New Roman" w:hAnsi="Arial" w:cs="Arial"/>
                <w:bCs/>
                <w:lang w:eastAsia="en-GB"/>
              </w:rPr>
              <w:t>East Sussex</w:t>
            </w:r>
          </w:p>
        </w:tc>
        <w:tc>
          <w:tcPr>
            <w:tcW w:w="4961" w:type="dxa"/>
            <w:shd w:val="clear" w:color="auto" w:fill="auto"/>
            <w:noWrap/>
            <w:vAlign w:val="center"/>
          </w:tcPr>
          <w:p w14:paraId="7BB62992" w14:textId="74BF82E6" w:rsidR="007A3A9D" w:rsidRPr="005877CA" w:rsidRDefault="000D66C5" w:rsidP="007A3A9D">
            <w:pPr>
              <w:spacing w:after="120" w:line="240" w:lineRule="auto"/>
              <w:rPr>
                <w:rFonts w:ascii="Arial" w:eastAsia="Times New Roman" w:hAnsi="Arial" w:cs="Arial"/>
                <w:lang w:eastAsia="en-GB"/>
              </w:rPr>
            </w:pPr>
            <w:r>
              <w:rPr>
                <w:rFonts w:ascii="Arial" w:eastAsia="Times New Roman" w:hAnsi="Arial" w:cs="Arial"/>
                <w:lang w:eastAsia="en-GB"/>
              </w:rPr>
              <w:t xml:space="preserve">Rachel </w:t>
            </w:r>
            <w:r w:rsidRPr="00066034">
              <w:rPr>
                <w:rFonts w:ascii="Arial" w:eastAsia="Times New Roman" w:hAnsi="Arial" w:cs="Arial"/>
                <w:lang w:eastAsia="en-GB"/>
              </w:rPr>
              <w:t>Atkinson (D</w:t>
            </w:r>
            <w:r w:rsidR="00066034" w:rsidRPr="00066034">
              <w:rPr>
                <w:rFonts w:ascii="Arial" w:eastAsia="Times New Roman" w:hAnsi="Arial" w:cs="Arial"/>
                <w:lang w:eastAsia="en-GB"/>
              </w:rPr>
              <w:t>M</w:t>
            </w:r>
            <w:r w:rsidRPr="00066034">
              <w:rPr>
                <w:rFonts w:ascii="Arial" w:eastAsia="Times New Roman" w:hAnsi="Arial" w:cs="Arial"/>
                <w:lang w:eastAsia="en-GB"/>
              </w:rPr>
              <w:t>O)</w:t>
            </w:r>
          </w:p>
        </w:tc>
      </w:tr>
      <w:tr w:rsidR="000D66C5" w:rsidRPr="00EE58C0" w14:paraId="54FAADE8" w14:textId="77777777" w:rsidTr="009E6A6D">
        <w:trPr>
          <w:trHeight w:val="397"/>
        </w:trPr>
        <w:tc>
          <w:tcPr>
            <w:tcW w:w="5245" w:type="dxa"/>
            <w:vAlign w:val="center"/>
          </w:tcPr>
          <w:p w14:paraId="2F1DCB88" w14:textId="677E9D4E" w:rsidR="000D66C5" w:rsidRPr="000D66C5" w:rsidRDefault="000D66C5" w:rsidP="007A3A9D">
            <w:pPr>
              <w:spacing w:after="120" w:line="240" w:lineRule="auto"/>
              <w:rPr>
                <w:rFonts w:ascii="Arial" w:eastAsia="Times New Roman" w:hAnsi="Arial" w:cs="Arial"/>
                <w:bCs/>
                <w:lang w:eastAsia="en-GB"/>
              </w:rPr>
            </w:pPr>
            <w:r w:rsidRPr="000D66C5">
              <w:rPr>
                <w:rFonts w:ascii="Arial" w:eastAsia="Times New Roman" w:hAnsi="Arial" w:cs="Arial"/>
                <w:bCs/>
                <w:lang w:eastAsia="en-GB"/>
              </w:rPr>
              <w:t>East Sussex</w:t>
            </w:r>
          </w:p>
        </w:tc>
        <w:tc>
          <w:tcPr>
            <w:tcW w:w="4961" w:type="dxa"/>
            <w:shd w:val="clear" w:color="auto" w:fill="auto"/>
            <w:noWrap/>
            <w:vAlign w:val="center"/>
          </w:tcPr>
          <w:p w14:paraId="2515EB90" w14:textId="1C0A1E7E" w:rsidR="000D66C5" w:rsidRDefault="000D66C5" w:rsidP="007A3A9D">
            <w:pPr>
              <w:spacing w:after="120" w:line="240" w:lineRule="auto"/>
              <w:rPr>
                <w:rFonts w:ascii="Arial" w:eastAsia="Times New Roman" w:hAnsi="Arial" w:cs="Arial"/>
                <w:lang w:eastAsia="en-GB"/>
              </w:rPr>
            </w:pPr>
            <w:r>
              <w:rPr>
                <w:rFonts w:ascii="Arial" w:eastAsia="Times New Roman" w:hAnsi="Arial" w:cs="Arial"/>
                <w:lang w:eastAsia="en-GB"/>
              </w:rPr>
              <w:t>Antony Julyan</w:t>
            </w:r>
          </w:p>
        </w:tc>
      </w:tr>
      <w:tr w:rsidR="007A3A9D" w:rsidRPr="00EE58C0" w14:paraId="30F66F6C" w14:textId="77777777" w:rsidTr="009E6A6D">
        <w:trPr>
          <w:trHeight w:val="397"/>
        </w:trPr>
        <w:tc>
          <w:tcPr>
            <w:tcW w:w="5245" w:type="dxa"/>
            <w:vAlign w:val="center"/>
          </w:tcPr>
          <w:p w14:paraId="1978DAB2" w14:textId="77777777" w:rsidR="007A3A9D" w:rsidRPr="000D66C5" w:rsidRDefault="007A3A9D" w:rsidP="007A3A9D">
            <w:pPr>
              <w:spacing w:after="120" w:line="240" w:lineRule="auto"/>
              <w:rPr>
                <w:rFonts w:ascii="Arial" w:eastAsia="Times New Roman" w:hAnsi="Arial" w:cs="Arial"/>
                <w:bCs/>
                <w:lang w:eastAsia="en-GB"/>
              </w:rPr>
            </w:pPr>
            <w:r w:rsidRPr="000D66C5">
              <w:rPr>
                <w:rFonts w:ascii="Arial" w:eastAsia="Times New Roman" w:hAnsi="Arial" w:cs="Arial"/>
                <w:bCs/>
                <w:lang w:eastAsia="en-GB"/>
              </w:rPr>
              <w:t xml:space="preserve">Hampshire </w:t>
            </w:r>
          </w:p>
        </w:tc>
        <w:tc>
          <w:tcPr>
            <w:tcW w:w="4961" w:type="dxa"/>
            <w:shd w:val="clear" w:color="auto" w:fill="auto"/>
            <w:noWrap/>
            <w:vAlign w:val="center"/>
          </w:tcPr>
          <w:p w14:paraId="4C6A9C2E" w14:textId="7C760BC3" w:rsidR="007A3A9D" w:rsidRPr="000D66C5" w:rsidRDefault="00F06E62"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Jayne Howarth</w:t>
            </w:r>
          </w:p>
        </w:tc>
      </w:tr>
      <w:tr w:rsidR="000D66C5" w:rsidRPr="00EE58C0" w14:paraId="3A629A75" w14:textId="77777777" w:rsidTr="009E6A6D">
        <w:trPr>
          <w:trHeight w:val="397"/>
        </w:trPr>
        <w:tc>
          <w:tcPr>
            <w:tcW w:w="5245" w:type="dxa"/>
            <w:vAlign w:val="center"/>
          </w:tcPr>
          <w:p w14:paraId="2ABD2AEE" w14:textId="7E6E09CC" w:rsidR="000D66C5" w:rsidRPr="000D66C5" w:rsidRDefault="000D66C5" w:rsidP="007A3A9D">
            <w:pPr>
              <w:spacing w:after="120" w:line="240" w:lineRule="auto"/>
              <w:rPr>
                <w:rFonts w:ascii="Arial" w:eastAsia="Times New Roman" w:hAnsi="Arial" w:cs="Arial"/>
                <w:bCs/>
                <w:lang w:eastAsia="en-GB"/>
              </w:rPr>
            </w:pPr>
            <w:r w:rsidRPr="000D66C5">
              <w:rPr>
                <w:rFonts w:ascii="Arial" w:eastAsia="Times New Roman" w:hAnsi="Arial" w:cs="Arial"/>
                <w:bCs/>
                <w:lang w:eastAsia="en-GB"/>
              </w:rPr>
              <w:t>H</w:t>
            </w:r>
            <w:r w:rsidR="00066034">
              <w:rPr>
                <w:rFonts w:ascii="Arial" w:eastAsia="Times New Roman" w:hAnsi="Arial" w:cs="Arial"/>
                <w:bCs/>
                <w:lang w:eastAsia="en-GB"/>
              </w:rPr>
              <w:t>ampshire &amp; IoW</w:t>
            </w:r>
          </w:p>
        </w:tc>
        <w:tc>
          <w:tcPr>
            <w:tcW w:w="4961" w:type="dxa"/>
            <w:shd w:val="clear" w:color="auto" w:fill="auto"/>
            <w:noWrap/>
            <w:vAlign w:val="center"/>
          </w:tcPr>
          <w:p w14:paraId="3624BC8F" w14:textId="3E06DEAF" w:rsidR="000D66C5" w:rsidRPr="000D66C5" w:rsidRDefault="000D66C5"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Matt Powell (DCO)</w:t>
            </w:r>
          </w:p>
        </w:tc>
      </w:tr>
      <w:tr w:rsidR="000D66C5" w:rsidRPr="00EE58C0" w14:paraId="6FCC9544" w14:textId="77777777" w:rsidTr="009E6A6D">
        <w:trPr>
          <w:trHeight w:val="397"/>
        </w:trPr>
        <w:tc>
          <w:tcPr>
            <w:tcW w:w="5245" w:type="dxa"/>
            <w:vAlign w:val="center"/>
          </w:tcPr>
          <w:p w14:paraId="7F2CEA42" w14:textId="6067BEA6" w:rsidR="000D66C5" w:rsidRPr="000D66C5" w:rsidRDefault="000D66C5" w:rsidP="007A3A9D">
            <w:pPr>
              <w:spacing w:after="120" w:line="240" w:lineRule="auto"/>
              <w:rPr>
                <w:rFonts w:ascii="Arial" w:eastAsia="Times New Roman" w:hAnsi="Arial" w:cs="Arial"/>
                <w:bCs/>
                <w:lang w:eastAsia="en-GB"/>
              </w:rPr>
            </w:pPr>
            <w:r w:rsidRPr="000D66C5">
              <w:rPr>
                <w:rFonts w:ascii="Arial" w:eastAsia="Times New Roman" w:hAnsi="Arial" w:cs="Arial"/>
                <w:bCs/>
                <w:lang w:eastAsia="en-GB"/>
              </w:rPr>
              <w:t>Isle of Wight</w:t>
            </w:r>
          </w:p>
        </w:tc>
        <w:tc>
          <w:tcPr>
            <w:tcW w:w="4961" w:type="dxa"/>
            <w:shd w:val="clear" w:color="auto" w:fill="auto"/>
            <w:noWrap/>
            <w:vAlign w:val="center"/>
          </w:tcPr>
          <w:p w14:paraId="7923DC6F" w14:textId="31A8E249" w:rsidR="000D66C5" w:rsidRPr="000D66C5" w:rsidRDefault="000D66C5"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Kate Symes</w:t>
            </w:r>
          </w:p>
        </w:tc>
      </w:tr>
      <w:tr w:rsidR="007A3A9D" w:rsidRPr="00EE58C0" w14:paraId="12D2D5B0" w14:textId="77777777" w:rsidTr="009E6A6D">
        <w:trPr>
          <w:trHeight w:val="397"/>
        </w:trPr>
        <w:tc>
          <w:tcPr>
            <w:tcW w:w="5245" w:type="dxa"/>
            <w:vAlign w:val="center"/>
          </w:tcPr>
          <w:p w14:paraId="791D4C7C" w14:textId="77777777" w:rsidR="007A3A9D" w:rsidRPr="000D66C5" w:rsidRDefault="007A3A9D"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Kent</w:t>
            </w:r>
          </w:p>
        </w:tc>
        <w:tc>
          <w:tcPr>
            <w:tcW w:w="4961" w:type="dxa"/>
            <w:shd w:val="clear" w:color="auto" w:fill="auto"/>
            <w:noWrap/>
            <w:vAlign w:val="center"/>
          </w:tcPr>
          <w:p w14:paraId="740C3179" w14:textId="77777777" w:rsidR="007A3A9D" w:rsidRPr="000D66C5" w:rsidRDefault="007A3A9D"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Rosemary Henn-Macrae</w:t>
            </w:r>
          </w:p>
        </w:tc>
      </w:tr>
      <w:tr w:rsidR="006044A8" w:rsidRPr="00EE58C0" w14:paraId="16DAD45B" w14:textId="77777777" w:rsidTr="009E6A6D">
        <w:trPr>
          <w:trHeight w:val="397"/>
        </w:trPr>
        <w:tc>
          <w:tcPr>
            <w:tcW w:w="5245" w:type="dxa"/>
            <w:vAlign w:val="center"/>
          </w:tcPr>
          <w:p w14:paraId="3D5C759D" w14:textId="77777777" w:rsidR="006044A8" w:rsidRPr="000D66C5" w:rsidRDefault="006044A8" w:rsidP="006044A8">
            <w:pPr>
              <w:spacing w:after="120" w:line="240" w:lineRule="auto"/>
              <w:rPr>
                <w:rFonts w:ascii="Arial" w:eastAsia="Times New Roman" w:hAnsi="Arial" w:cs="Arial"/>
                <w:lang w:eastAsia="en-GB"/>
              </w:rPr>
            </w:pPr>
            <w:r w:rsidRPr="000D66C5">
              <w:rPr>
                <w:rFonts w:ascii="Arial" w:eastAsia="Times New Roman" w:hAnsi="Arial" w:cs="Arial"/>
                <w:lang w:eastAsia="en-GB"/>
              </w:rPr>
              <w:t>Kent</w:t>
            </w:r>
          </w:p>
        </w:tc>
        <w:tc>
          <w:tcPr>
            <w:tcW w:w="4961" w:type="dxa"/>
            <w:shd w:val="clear" w:color="auto" w:fill="auto"/>
            <w:noWrap/>
            <w:vAlign w:val="center"/>
          </w:tcPr>
          <w:p w14:paraId="1F18D61D" w14:textId="0196DA08" w:rsidR="006044A8" w:rsidRPr="000D66C5" w:rsidRDefault="00F06E62" w:rsidP="006044A8">
            <w:pPr>
              <w:spacing w:after="120" w:line="240" w:lineRule="auto"/>
              <w:rPr>
                <w:rFonts w:ascii="Arial" w:eastAsia="Times New Roman" w:hAnsi="Arial" w:cs="Arial"/>
                <w:lang w:eastAsia="en-GB"/>
              </w:rPr>
            </w:pPr>
            <w:r w:rsidRPr="000D66C5">
              <w:rPr>
                <w:rFonts w:ascii="Arial" w:eastAsia="Times New Roman" w:hAnsi="Arial" w:cs="Arial"/>
                <w:lang w:eastAsia="en-GB"/>
              </w:rPr>
              <w:t xml:space="preserve">Paul </w:t>
            </w:r>
            <w:proofErr w:type="spellStart"/>
            <w:r w:rsidRPr="000D66C5">
              <w:rPr>
                <w:rFonts w:ascii="Arial" w:eastAsia="Times New Roman" w:hAnsi="Arial" w:cs="Arial"/>
                <w:lang w:eastAsia="en-GB"/>
              </w:rPr>
              <w:t>Crulley</w:t>
            </w:r>
            <w:proofErr w:type="spellEnd"/>
          </w:p>
        </w:tc>
      </w:tr>
      <w:tr w:rsidR="00635B4A" w:rsidRPr="00EE58C0" w14:paraId="2B042839" w14:textId="77777777" w:rsidTr="009E6A6D">
        <w:trPr>
          <w:trHeight w:val="397"/>
        </w:trPr>
        <w:tc>
          <w:tcPr>
            <w:tcW w:w="5245" w:type="dxa"/>
            <w:vAlign w:val="center"/>
          </w:tcPr>
          <w:p w14:paraId="20FA1012" w14:textId="47B4C79C" w:rsidR="00635B4A" w:rsidRPr="000D66C5" w:rsidRDefault="00635B4A" w:rsidP="006044A8">
            <w:pPr>
              <w:spacing w:after="120" w:line="240" w:lineRule="auto"/>
              <w:rPr>
                <w:rFonts w:ascii="Arial" w:eastAsia="Times New Roman" w:hAnsi="Arial" w:cs="Arial"/>
                <w:lang w:eastAsia="en-GB"/>
              </w:rPr>
            </w:pPr>
            <w:r>
              <w:rPr>
                <w:rFonts w:ascii="Arial" w:eastAsia="Times New Roman" w:hAnsi="Arial" w:cs="Arial"/>
                <w:lang w:eastAsia="en-GB"/>
              </w:rPr>
              <w:t>Kent and Medway</w:t>
            </w:r>
          </w:p>
        </w:tc>
        <w:tc>
          <w:tcPr>
            <w:tcW w:w="4961" w:type="dxa"/>
            <w:shd w:val="clear" w:color="auto" w:fill="auto"/>
            <w:noWrap/>
            <w:vAlign w:val="center"/>
          </w:tcPr>
          <w:p w14:paraId="3447368A" w14:textId="622260A2" w:rsidR="00635B4A" w:rsidRPr="000D66C5" w:rsidRDefault="00635B4A" w:rsidP="006044A8">
            <w:pPr>
              <w:spacing w:after="120" w:line="240" w:lineRule="auto"/>
              <w:rPr>
                <w:rFonts w:ascii="Arial" w:eastAsia="Times New Roman" w:hAnsi="Arial" w:cs="Arial"/>
                <w:lang w:eastAsia="en-GB"/>
              </w:rPr>
            </w:pPr>
            <w:r>
              <w:rPr>
                <w:rFonts w:ascii="Arial" w:eastAsia="Times New Roman" w:hAnsi="Arial" w:cs="Arial"/>
                <w:lang w:eastAsia="en-GB"/>
              </w:rPr>
              <w:t xml:space="preserve">Sue </w:t>
            </w:r>
            <w:r w:rsidRPr="00066034">
              <w:rPr>
                <w:rFonts w:ascii="Arial" w:eastAsia="Times New Roman" w:hAnsi="Arial" w:cs="Arial"/>
                <w:lang w:eastAsia="en-GB"/>
              </w:rPr>
              <w:t>Gibbons (DCO)</w:t>
            </w:r>
          </w:p>
        </w:tc>
      </w:tr>
      <w:tr w:rsidR="007A3A9D" w:rsidRPr="00EE58C0" w14:paraId="21E1C1A5" w14:textId="77777777" w:rsidTr="009E6A6D">
        <w:trPr>
          <w:trHeight w:val="397"/>
        </w:trPr>
        <w:tc>
          <w:tcPr>
            <w:tcW w:w="5245" w:type="dxa"/>
            <w:vAlign w:val="center"/>
          </w:tcPr>
          <w:p w14:paraId="641154EA" w14:textId="701FF969" w:rsidR="007A3A9D" w:rsidRPr="006044A8" w:rsidRDefault="009A5B78" w:rsidP="007A3A9D">
            <w:pPr>
              <w:spacing w:after="120" w:line="240" w:lineRule="auto"/>
              <w:rPr>
                <w:rFonts w:ascii="Arial" w:eastAsia="Times New Roman" w:hAnsi="Arial" w:cs="Arial"/>
                <w:lang w:eastAsia="en-GB"/>
              </w:rPr>
            </w:pPr>
            <w:r>
              <w:rPr>
                <w:rFonts w:ascii="Arial" w:eastAsia="Times New Roman" w:hAnsi="Arial" w:cs="Arial"/>
                <w:lang w:eastAsia="en-GB"/>
              </w:rPr>
              <w:t>Milton Keynes</w:t>
            </w:r>
          </w:p>
        </w:tc>
        <w:tc>
          <w:tcPr>
            <w:tcW w:w="4961" w:type="dxa"/>
            <w:shd w:val="clear" w:color="auto" w:fill="auto"/>
            <w:noWrap/>
            <w:vAlign w:val="center"/>
          </w:tcPr>
          <w:p w14:paraId="07F37525" w14:textId="39B4489E" w:rsidR="007A3A9D" w:rsidRPr="005877CA" w:rsidRDefault="009A5B78" w:rsidP="007A3A9D">
            <w:pPr>
              <w:spacing w:after="120" w:line="240" w:lineRule="auto"/>
              <w:rPr>
                <w:rFonts w:ascii="Arial" w:eastAsia="Times New Roman" w:hAnsi="Arial" w:cs="Arial"/>
                <w:lang w:eastAsia="en-GB"/>
              </w:rPr>
            </w:pPr>
            <w:r>
              <w:rPr>
                <w:rFonts w:ascii="Arial" w:eastAsia="Times New Roman" w:hAnsi="Arial" w:cs="Arial"/>
                <w:lang w:eastAsia="en-GB"/>
              </w:rPr>
              <w:t>Delphine Taylor</w:t>
            </w:r>
          </w:p>
        </w:tc>
      </w:tr>
      <w:tr w:rsidR="009A5B78" w:rsidRPr="00EE58C0" w14:paraId="10088BDE" w14:textId="77777777" w:rsidTr="009E6A6D">
        <w:trPr>
          <w:trHeight w:val="397"/>
        </w:trPr>
        <w:tc>
          <w:tcPr>
            <w:tcW w:w="5245" w:type="dxa"/>
            <w:vAlign w:val="center"/>
          </w:tcPr>
          <w:p w14:paraId="04AB375F" w14:textId="032E10B1" w:rsidR="009A5B78" w:rsidRDefault="009A5B78" w:rsidP="007A3A9D">
            <w:pPr>
              <w:spacing w:after="120" w:line="240" w:lineRule="auto"/>
              <w:rPr>
                <w:rFonts w:ascii="Arial" w:eastAsia="Times New Roman" w:hAnsi="Arial" w:cs="Arial"/>
                <w:lang w:eastAsia="en-GB"/>
              </w:rPr>
            </w:pPr>
            <w:r>
              <w:rPr>
                <w:rFonts w:ascii="Arial" w:eastAsia="Times New Roman" w:hAnsi="Arial" w:cs="Arial"/>
                <w:lang w:eastAsia="en-GB"/>
              </w:rPr>
              <w:t>Milton Keynes</w:t>
            </w:r>
          </w:p>
        </w:tc>
        <w:tc>
          <w:tcPr>
            <w:tcW w:w="4961" w:type="dxa"/>
            <w:shd w:val="clear" w:color="auto" w:fill="auto"/>
            <w:noWrap/>
            <w:vAlign w:val="center"/>
          </w:tcPr>
          <w:p w14:paraId="3777F541" w14:textId="318FB009" w:rsidR="009A5B78" w:rsidRDefault="009A5B78" w:rsidP="007A3A9D">
            <w:pPr>
              <w:spacing w:after="120" w:line="240" w:lineRule="auto"/>
              <w:rPr>
                <w:rFonts w:ascii="Arial" w:eastAsia="Times New Roman" w:hAnsi="Arial" w:cs="Arial"/>
                <w:lang w:eastAsia="en-GB"/>
              </w:rPr>
            </w:pPr>
            <w:r>
              <w:rPr>
                <w:rFonts w:ascii="Arial" w:eastAsia="Times New Roman" w:hAnsi="Arial" w:cs="Arial"/>
                <w:lang w:eastAsia="en-GB"/>
              </w:rPr>
              <w:t>Nina Broderick</w:t>
            </w:r>
          </w:p>
        </w:tc>
      </w:tr>
      <w:tr w:rsidR="007A3A9D" w:rsidRPr="00EE58C0" w14:paraId="5C11C7DA" w14:textId="77777777" w:rsidTr="009E6A6D">
        <w:trPr>
          <w:trHeight w:val="397"/>
        </w:trPr>
        <w:tc>
          <w:tcPr>
            <w:tcW w:w="5245" w:type="dxa"/>
            <w:vAlign w:val="center"/>
          </w:tcPr>
          <w:p w14:paraId="6CCE8911" w14:textId="77777777" w:rsidR="007A3A9D" w:rsidRPr="000D66C5" w:rsidRDefault="007A3A9D"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Oxfordshire</w:t>
            </w:r>
          </w:p>
        </w:tc>
        <w:tc>
          <w:tcPr>
            <w:tcW w:w="4961" w:type="dxa"/>
            <w:shd w:val="clear" w:color="auto" w:fill="auto"/>
            <w:noWrap/>
            <w:vAlign w:val="center"/>
          </w:tcPr>
          <w:p w14:paraId="4A6D3EDF" w14:textId="77777777" w:rsidR="007A3A9D" w:rsidRPr="000D66C5" w:rsidRDefault="007A3A9D"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 xml:space="preserve">Catherine Clarke </w:t>
            </w:r>
          </w:p>
        </w:tc>
      </w:tr>
      <w:tr w:rsidR="007A3A9D" w:rsidRPr="00EE58C0" w14:paraId="6EC1F9BF" w14:textId="77777777" w:rsidTr="00F06E62">
        <w:trPr>
          <w:trHeight w:val="397"/>
        </w:trPr>
        <w:tc>
          <w:tcPr>
            <w:tcW w:w="5245" w:type="dxa"/>
            <w:vAlign w:val="center"/>
          </w:tcPr>
          <w:p w14:paraId="312CE40B" w14:textId="1C505C89" w:rsidR="007A3A9D" w:rsidRPr="000D66C5" w:rsidRDefault="00F06E62"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Oxfordshire</w:t>
            </w:r>
          </w:p>
        </w:tc>
        <w:tc>
          <w:tcPr>
            <w:tcW w:w="4961" w:type="dxa"/>
            <w:shd w:val="clear" w:color="auto" w:fill="auto"/>
            <w:noWrap/>
            <w:vAlign w:val="center"/>
          </w:tcPr>
          <w:p w14:paraId="2235386A" w14:textId="1B283973" w:rsidR="007A3A9D" w:rsidRPr="000D66C5" w:rsidRDefault="00F06E62"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Adeline Gibbs</w:t>
            </w:r>
            <w:r w:rsidR="00066034">
              <w:rPr>
                <w:rFonts w:ascii="Arial" w:eastAsia="Times New Roman" w:hAnsi="Arial" w:cs="Arial"/>
                <w:lang w:eastAsia="en-GB"/>
              </w:rPr>
              <w:t xml:space="preserve"> (DCO)</w:t>
            </w:r>
          </w:p>
        </w:tc>
      </w:tr>
      <w:tr w:rsidR="00635B4A" w:rsidRPr="00EE58C0" w14:paraId="63B75B3F" w14:textId="77777777" w:rsidTr="00F06E62">
        <w:trPr>
          <w:trHeight w:val="397"/>
        </w:trPr>
        <w:tc>
          <w:tcPr>
            <w:tcW w:w="5245" w:type="dxa"/>
            <w:vAlign w:val="center"/>
          </w:tcPr>
          <w:p w14:paraId="5BA575B8" w14:textId="4F71015F" w:rsidR="00635B4A" w:rsidRPr="000D66C5" w:rsidRDefault="00635B4A" w:rsidP="007A3A9D">
            <w:pPr>
              <w:spacing w:after="120" w:line="240" w:lineRule="auto"/>
              <w:rPr>
                <w:rFonts w:ascii="Arial" w:eastAsia="Times New Roman" w:hAnsi="Arial" w:cs="Arial"/>
                <w:lang w:eastAsia="en-GB"/>
              </w:rPr>
            </w:pPr>
            <w:r>
              <w:rPr>
                <w:rFonts w:ascii="Arial" w:eastAsia="Times New Roman" w:hAnsi="Arial" w:cs="Arial"/>
                <w:lang w:eastAsia="en-GB"/>
              </w:rPr>
              <w:t>Oxfordshire</w:t>
            </w:r>
          </w:p>
        </w:tc>
        <w:tc>
          <w:tcPr>
            <w:tcW w:w="4961" w:type="dxa"/>
            <w:shd w:val="clear" w:color="auto" w:fill="auto"/>
            <w:noWrap/>
            <w:vAlign w:val="center"/>
          </w:tcPr>
          <w:p w14:paraId="75A2056F" w14:textId="396EAE84" w:rsidR="00635B4A" w:rsidRPr="000D66C5" w:rsidRDefault="00635B4A" w:rsidP="007A3A9D">
            <w:pPr>
              <w:spacing w:after="120" w:line="240" w:lineRule="auto"/>
              <w:rPr>
                <w:rFonts w:ascii="Arial" w:eastAsia="Times New Roman" w:hAnsi="Arial" w:cs="Arial"/>
                <w:lang w:eastAsia="en-GB"/>
              </w:rPr>
            </w:pPr>
            <w:r>
              <w:rPr>
                <w:rFonts w:ascii="Arial" w:eastAsia="Times New Roman" w:hAnsi="Arial" w:cs="Arial"/>
                <w:lang w:eastAsia="en-GB"/>
              </w:rPr>
              <w:t>Kate Bradley</w:t>
            </w:r>
          </w:p>
        </w:tc>
      </w:tr>
      <w:tr w:rsidR="007A3A9D" w:rsidRPr="00EE58C0" w14:paraId="7E67D139" w14:textId="77777777" w:rsidTr="009E6A6D">
        <w:trPr>
          <w:trHeight w:val="397"/>
        </w:trPr>
        <w:tc>
          <w:tcPr>
            <w:tcW w:w="5245" w:type="dxa"/>
            <w:vAlign w:val="center"/>
          </w:tcPr>
          <w:p w14:paraId="2296F9EB" w14:textId="77777777" w:rsidR="007A3A9D" w:rsidRPr="000D66C5" w:rsidRDefault="007A3A9D"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Portsmouth</w:t>
            </w:r>
          </w:p>
        </w:tc>
        <w:tc>
          <w:tcPr>
            <w:tcW w:w="4961" w:type="dxa"/>
            <w:shd w:val="clear" w:color="auto" w:fill="auto"/>
            <w:noWrap/>
            <w:vAlign w:val="center"/>
          </w:tcPr>
          <w:p w14:paraId="14FE64A5" w14:textId="77777777" w:rsidR="007A3A9D" w:rsidRPr="000D66C5" w:rsidRDefault="007A3A9D"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Karen Spencer</w:t>
            </w:r>
          </w:p>
        </w:tc>
      </w:tr>
      <w:tr w:rsidR="007A3A9D" w:rsidRPr="00EE58C0" w14:paraId="7C00CDBF" w14:textId="77777777" w:rsidTr="009E6A6D">
        <w:trPr>
          <w:trHeight w:val="397"/>
        </w:trPr>
        <w:tc>
          <w:tcPr>
            <w:tcW w:w="5245" w:type="dxa"/>
            <w:vAlign w:val="center"/>
          </w:tcPr>
          <w:p w14:paraId="619610BF" w14:textId="77777777" w:rsidR="007A3A9D" w:rsidRPr="000D66C5" w:rsidRDefault="007A3A9D"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RB Windsor &amp; Maidenhead (Achieving for Children)</w:t>
            </w:r>
          </w:p>
        </w:tc>
        <w:tc>
          <w:tcPr>
            <w:tcW w:w="4961" w:type="dxa"/>
            <w:shd w:val="clear" w:color="auto" w:fill="auto"/>
            <w:noWrap/>
            <w:vAlign w:val="center"/>
          </w:tcPr>
          <w:p w14:paraId="550D5849" w14:textId="77777777" w:rsidR="007A3A9D" w:rsidRPr="000D66C5" w:rsidRDefault="007A3A9D"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 xml:space="preserve">David Griffiths </w:t>
            </w:r>
          </w:p>
        </w:tc>
      </w:tr>
      <w:tr w:rsidR="007A3A9D" w:rsidRPr="00EE58C0" w14:paraId="49ADF531" w14:textId="77777777" w:rsidTr="009E6A6D">
        <w:trPr>
          <w:trHeight w:val="397"/>
        </w:trPr>
        <w:tc>
          <w:tcPr>
            <w:tcW w:w="5245" w:type="dxa"/>
            <w:vAlign w:val="center"/>
          </w:tcPr>
          <w:p w14:paraId="3A6CD393" w14:textId="77777777" w:rsidR="007A3A9D" w:rsidRPr="000D66C5" w:rsidRDefault="007A3A9D" w:rsidP="007A3A9D">
            <w:pPr>
              <w:spacing w:after="120" w:line="240" w:lineRule="auto"/>
              <w:rPr>
                <w:rFonts w:ascii="Arial" w:hAnsi="Arial" w:cs="Arial"/>
              </w:rPr>
            </w:pPr>
            <w:r w:rsidRPr="000D66C5">
              <w:rPr>
                <w:rFonts w:ascii="Arial" w:hAnsi="Arial" w:cs="Arial"/>
              </w:rPr>
              <w:t>Southampton</w:t>
            </w:r>
          </w:p>
        </w:tc>
        <w:tc>
          <w:tcPr>
            <w:tcW w:w="4961" w:type="dxa"/>
            <w:shd w:val="clear" w:color="auto" w:fill="auto"/>
            <w:noWrap/>
            <w:vAlign w:val="center"/>
          </w:tcPr>
          <w:p w14:paraId="7BFD90EE" w14:textId="77777777" w:rsidR="007A3A9D" w:rsidRPr="000D66C5" w:rsidRDefault="007A3A9D" w:rsidP="007A3A9D">
            <w:pPr>
              <w:spacing w:after="120" w:line="240" w:lineRule="auto"/>
              <w:rPr>
                <w:rFonts w:ascii="Arial" w:hAnsi="Arial" w:cs="Arial"/>
              </w:rPr>
            </w:pPr>
            <w:r w:rsidRPr="000D66C5">
              <w:rPr>
                <w:rFonts w:ascii="Arial" w:hAnsi="Arial" w:cs="Arial"/>
              </w:rPr>
              <w:t xml:space="preserve">Tammy Marks </w:t>
            </w:r>
          </w:p>
        </w:tc>
      </w:tr>
      <w:tr w:rsidR="007A3A9D" w:rsidRPr="00EE58C0" w14:paraId="304FE5E7" w14:textId="77777777" w:rsidTr="009E6A6D">
        <w:trPr>
          <w:trHeight w:val="397"/>
        </w:trPr>
        <w:tc>
          <w:tcPr>
            <w:tcW w:w="5245" w:type="dxa"/>
            <w:vAlign w:val="center"/>
          </w:tcPr>
          <w:p w14:paraId="31A44706" w14:textId="77777777" w:rsidR="007A3A9D" w:rsidRPr="000D66C5" w:rsidRDefault="007A3A9D" w:rsidP="007A3A9D">
            <w:pPr>
              <w:spacing w:after="120" w:line="240" w:lineRule="auto"/>
              <w:rPr>
                <w:rFonts w:ascii="Arial" w:hAnsi="Arial" w:cs="Arial"/>
              </w:rPr>
            </w:pPr>
            <w:r w:rsidRPr="000D66C5">
              <w:rPr>
                <w:rFonts w:ascii="Arial" w:hAnsi="Arial" w:cs="Arial"/>
              </w:rPr>
              <w:t>Surrey</w:t>
            </w:r>
          </w:p>
        </w:tc>
        <w:tc>
          <w:tcPr>
            <w:tcW w:w="4961" w:type="dxa"/>
            <w:shd w:val="clear" w:color="auto" w:fill="auto"/>
            <w:noWrap/>
            <w:vAlign w:val="center"/>
          </w:tcPr>
          <w:p w14:paraId="06456C14" w14:textId="52591F44" w:rsidR="007A3A9D" w:rsidRPr="000D66C5" w:rsidRDefault="00F06E62" w:rsidP="007A3A9D">
            <w:pPr>
              <w:spacing w:after="120" w:line="240" w:lineRule="auto"/>
              <w:rPr>
                <w:rFonts w:ascii="Arial" w:hAnsi="Arial" w:cs="Arial"/>
              </w:rPr>
            </w:pPr>
            <w:r w:rsidRPr="000D66C5">
              <w:rPr>
                <w:rFonts w:ascii="Arial" w:hAnsi="Arial" w:cs="Arial"/>
              </w:rPr>
              <w:t>Mary Burguieres</w:t>
            </w:r>
          </w:p>
        </w:tc>
      </w:tr>
      <w:tr w:rsidR="007A3A9D" w:rsidRPr="00EE58C0" w14:paraId="63AE5D62" w14:textId="77777777" w:rsidTr="009E6A6D">
        <w:trPr>
          <w:trHeight w:val="397"/>
        </w:trPr>
        <w:tc>
          <w:tcPr>
            <w:tcW w:w="5245" w:type="dxa"/>
            <w:vAlign w:val="center"/>
          </w:tcPr>
          <w:p w14:paraId="04338FF6" w14:textId="77777777" w:rsidR="007A3A9D" w:rsidRPr="000D66C5" w:rsidRDefault="007A3A9D"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Surrey</w:t>
            </w:r>
          </w:p>
        </w:tc>
        <w:tc>
          <w:tcPr>
            <w:tcW w:w="4961" w:type="dxa"/>
            <w:shd w:val="clear" w:color="auto" w:fill="auto"/>
            <w:noWrap/>
            <w:vAlign w:val="center"/>
          </w:tcPr>
          <w:p w14:paraId="492676F4" w14:textId="5D78CBC3" w:rsidR="007A3A9D" w:rsidRPr="000D66C5" w:rsidRDefault="00F06E62"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Andrea Ferns (DCO)</w:t>
            </w:r>
          </w:p>
        </w:tc>
      </w:tr>
      <w:tr w:rsidR="00F06E62" w:rsidRPr="00EE58C0" w14:paraId="7F35C12B" w14:textId="77777777" w:rsidTr="009E6A6D">
        <w:trPr>
          <w:trHeight w:val="397"/>
        </w:trPr>
        <w:tc>
          <w:tcPr>
            <w:tcW w:w="5245" w:type="dxa"/>
            <w:vAlign w:val="center"/>
          </w:tcPr>
          <w:p w14:paraId="2E513245" w14:textId="3FF4CE70" w:rsidR="00F06E62" w:rsidRPr="000D66C5" w:rsidRDefault="00F06E62"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Surrey</w:t>
            </w:r>
          </w:p>
        </w:tc>
        <w:tc>
          <w:tcPr>
            <w:tcW w:w="4961" w:type="dxa"/>
            <w:shd w:val="clear" w:color="auto" w:fill="auto"/>
            <w:noWrap/>
            <w:vAlign w:val="center"/>
          </w:tcPr>
          <w:p w14:paraId="7C024C4B" w14:textId="6A8C3D26" w:rsidR="00F06E62" w:rsidRPr="000D66C5" w:rsidRDefault="00F06E62"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Nick King</w:t>
            </w:r>
          </w:p>
        </w:tc>
      </w:tr>
      <w:tr w:rsidR="000D66C5" w:rsidRPr="00EE58C0" w14:paraId="117B42F1" w14:textId="77777777" w:rsidTr="009E6A6D">
        <w:trPr>
          <w:trHeight w:val="397"/>
        </w:trPr>
        <w:tc>
          <w:tcPr>
            <w:tcW w:w="5245" w:type="dxa"/>
            <w:vAlign w:val="center"/>
          </w:tcPr>
          <w:p w14:paraId="0E25A242" w14:textId="5288C99E" w:rsidR="000D66C5" w:rsidRPr="000D66C5" w:rsidRDefault="000D66C5"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Surrey</w:t>
            </w:r>
          </w:p>
        </w:tc>
        <w:tc>
          <w:tcPr>
            <w:tcW w:w="4961" w:type="dxa"/>
            <w:shd w:val="clear" w:color="auto" w:fill="auto"/>
            <w:noWrap/>
            <w:vAlign w:val="center"/>
          </w:tcPr>
          <w:p w14:paraId="54CE82C3" w14:textId="519E1872" w:rsidR="000D66C5" w:rsidRPr="000D66C5" w:rsidRDefault="000D66C5"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 xml:space="preserve">Paula </w:t>
            </w:r>
            <w:proofErr w:type="spellStart"/>
            <w:r w:rsidRPr="000D66C5">
              <w:rPr>
                <w:rFonts w:ascii="Arial" w:eastAsia="Times New Roman" w:hAnsi="Arial" w:cs="Arial"/>
                <w:lang w:eastAsia="en-GB"/>
              </w:rPr>
              <w:t>Vyze</w:t>
            </w:r>
            <w:proofErr w:type="spellEnd"/>
            <w:r w:rsidR="00066034">
              <w:rPr>
                <w:rFonts w:ascii="Arial" w:eastAsia="Times New Roman" w:hAnsi="Arial" w:cs="Arial"/>
                <w:lang w:eastAsia="en-GB"/>
              </w:rPr>
              <w:t xml:space="preserve"> (DCO)</w:t>
            </w:r>
          </w:p>
        </w:tc>
      </w:tr>
      <w:tr w:rsidR="007A3A9D" w:rsidRPr="00EE58C0" w14:paraId="4086E13E" w14:textId="77777777" w:rsidTr="009E6A6D">
        <w:trPr>
          <w:trHeight w:val="397"/>
        </w:trPr>
        <w:tc>
          <w:tcPr>
            <w:tcW w:w="5245" w:type="dxa"/>
            <w:vAlign w:val="center"/>
          </w:tcPr>
          <w:p w14:paraId="2EF1B024" w14:textId="77777777" w:rsidR="007A3A9D" w:rsidRPr="000D66C5" w:rsidRDefault="007A3A9D"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West Sussex</w:t>
            </w:r>
          </w:p>
        </w:tc>
        <w:tc>
          <w:tcPr>
            <w:tcW w:w="4961" w:type="dxa"/>
            <w:shd w:val="clear" w:color="auto" w:fill="auto"/>
            <w:noWrap/>
            <w:vAlign w:val="center"/>
          </w:tcPr>
          <w:p w14:paraId="08FF2DA6" w14:textId="0AD27284" w:rsidR="007A3A9D" w:rsidRPr="000D66C5" w:rsidRDefault="007A3A9D"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 xml:space="preserve">Helen Johns </w:t>
            </w:r>
            <w:r w:rsidR="000D66C5" w:rsidRPr="000D66C5">
              <w:rPr>
                <w:rFonts w:ascii="Arial" w:eastAsia="Times New Roman" w:hAnsi="Arial" w:cs="Arial"/>
                <w:lang w:eastAsia="en-GB"/>
              </w:rPr>
              <w:t>- Chair</w:t>
            </w:r>
          </w:p>
        </w:tc>
      </w:tr>
      <w:tr w:rsidR="007A3A9D" w:rsidRPr="00EE58C0" w14:paraId="0EBBDC49" w14:textId="77777777" w:rsidTr="009E6A6D">
        <w:trPr>
          <w:trHeight w:val="397"/>
        </w:trPr>
        <w:tc>
          <w:tcPr>
            <w:tcW w:w="5245" w:type="dxa"/>
            <w:vAlign w:val="center"/>
          </w:tcPr>
          <w:p w14:paraId="117BDA3F" w14:textId="77777777" w:rsidR="007A3A9D" w:rsidRPr="000D66C5" w:rsidRDefault="007A3A9D"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West Sussex</w:t>
            </w:r>
          </w:p>
        </w:tc>
        <w:tc>
          <w:tcPr>
            <w:tcW w:w="4961" w:type="dxa"/>
            <w:shd w:val="clear" w:color="auto" w:fill="auto"/>
            <w:noWrap/>
            <w:vAlign w:val="center"/>
          </w:tcPr>
          <w:p w14:paraId="57706ABE" w14:textId="77777777" w:rsidR="007A3A9D" w:rsidRPr="000D66C5" w:rsidRDefault="007A3A9D"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Jo Hill</w:t>
            </w:r>
          </w:p>
        </w:tc>
      </w:tr>
      <w:tr w:rsidR="007A3A9D" w:rsidRPr="00EE58C0" w14:paraId="72CF0FFD" w14:textId="77777777" w:rsidTr="009E6A6D">
        <w:trPr>
          <w:trHeight w:val="397"/>
        </w:trPr>
        <w:tc>
          <w:tcPr>
            <w:tcW w:w="5245" w:type="dxa"/>
            <w:vAlign w:val="center"/>
          </w:tcPr>
          <w:p w14:paraId="57FE8727" w14:textId="77777777" w:rsidR="007A3A9D" w:rsidRPr="000D66C5" w:rsidRDefault="007A3A9D"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West Sussex</w:t>
            </w:r>
          </w:p>
        </w:tc>
        <w:tc>
          <w:tcPr>
            <w:tcW w:w="4961" w:type="dxa"/>
            <w:shd w:val="clear" w:color="auto" w:fill="auto"/>
            <w:noWrap/>
            <w:vAlign w:val="center"/>
          </w:tcPr>
          <w:p w14:paraId="5A93CA91" w14:textId="77777777" w:rsidR="007A3A9D" w:rsidRPr="000D66C5" w:rsidRDefault="007A3A9D"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Natalie McNeill (DSCO)</w:t>
            </w:r>
          </w:p>
        </w:tc>
      </w:tr>
      <w:tr w:rsidR="007A3A9D" w:rsidRPr="00EE58C0" w14:paraId="04FB70DD" w14:textId="77777777" w:rsidTr="009E6A6D">
        <w:trPr>
          <w:trHeight w:val="397"/>
        </w:trPr>
        <w:tc>
          <w:tcPr>
            <w:tcW w:w="5245" w:type="dxa"/>
            <w:vAlign w:val="center"/>
          </w:tcPr>
          <w:p w14:paraId="0CA54BA8" w14:textId="77777777" w:rsidR="007A3A9D" w:rsidRPr="000D66C5" w:rsidRDefault="007A3A9D"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Wokingham</w:t>
            </w:r>
          </w:p>
        </w:tc>
        <w:tc>
          <w:tcPr>
            <w:tcW w:w="4961" w:type="dxa"/>
            <w:shd w:val="clear" w:color="auto" w:fill="auto"/>
            <w:noWrap/>
            <w:vAlign w:val="center"/>
          </w:tcPr>
          <w:p w14:paraId="3C54317E" w14:textId="77777777" w:rsidR="007A3A9D" w:rsidRPr="000D66C5" w:rsidRDefault="006044A8"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 xml:space="preserve">Sal </w:t>
            </w:r>
            <w:proofErr w:type="spellStart"/>
            <w:r w:rsidRPr="000D66C5">
              <w:rPr>
                <w:rFonts w:ascii="Arial" w:eastAsia="Times New Roman" w:hAnsi="Arial" w:cs="Arial"/>
                <w:lang w:eastAsia="en-GB"/>
              </w:rPr>
              <w:t>Thirlway</w:t>
            </w:r>
            <w:proofErr w:type="spellEnd"/>
          </w:p>
        </w:tc>
      </w:tr>
      <w:tr w:rsidR="007A3A9D" w:rsidRPr="00EE58C0" w14:paraId="51B93E64" w14:textId="77777777" w:rsidTr="009E6A6D">
        <w:trPr>
          <w:trHeight w:val="397"/>
        </w:trPr>
        <w:tc>
          <w:tcPr>
            <w:tcW w:w="5245" w:type="dxa"/>
            <w:vAlign w:val="center"/>
          </w:tcPr>
          <w:p w14:paraId="3D2589B4" w14:textId="77777777" w:rsidR="007A3A9D" w:rsidRPr="000D66C5" w:rsidRDefault="007A3A9D"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Wokingham</w:t>
            </w:r>
          </w:p>
        </w:tc>
        <w:tc>
          <w:tcPr>
            <w:tcW w:w="4961" w:type="dxa"/>
            <w:shd w:val="clear" w:color="auto" w:fill="auto"/>
            <w:noWrap/>
            <w:vAlign w:val="center"/>
          </w:tcPr>
          <w:p w14:paraId="642099CD" w14:textId="77777777" w:rsidR="007A3A9D" w:rsidRPr="000D66C5" w:rsidRDefault="006044A8"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Jenny Hooper</w:t>
            </w:r>
          </w:p>
        </w:tc>
      </w:tr>
      <w:tr w:rsidR="00F06E62" w:rsidRPr="00EE58C0" w14:paraId="0FCA5DA5" w14:textId="77777777" w:rsidTr="009E6A6D">
        <w:trPr>
          <w:trHeight w:val="397"/>
        </w:trPr>
        <w:tc>
          <w:tcPr>
            <w:tcW w:w="5245" w:type="dxa"/>
            <w:vAlign w:val="center"/>
          </w:tcPr>
          <w:p w14:paraId="322801E2" w14:textId="097F9AAC" w:rsidR="00F06E62" w:rsidRPr="000D66C5" w:rsidRDefault="00F06E62"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Wokingham</w:t>
            </w:r>
          </w:p>
        </w:tc>
        <w:tc>
          <w:tcPr>
            <w:tcW w:w="4961" w:type="dxa"/>
            <w:shd w:val="clear" w:color="auto" w:fill="auto"/>
            <w:noWrap/>
            <w:vAlign w:val="center"/>
          </w:tcPr>
          <w:p w14:paraId="43DCFC5D" w14:textId="5B4067E7" w:rsidR="00F06E62" w:rsidRPr="000D66C5" w:rsidRDefault="00F06E62"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Elaine Munro (PEP)</w:t>
            </w:r>
          </w:p>
        </w:tc>
      </w:tr>
      <w:tr w:rsidR="006A45E8" w:rsidRPr="00EE58C0" w14:paraId="6373FF03" w14:textId="77777777" w:rsidTr="009E6A6D">
        <w:trPr>
          <w:trHeight w:val="397"/>
        </w:trPr>
        <w:tc>
          <w:tcPr>
            <w:tcW w:w="5245" w:type="dxa"/>
            <w:vAlign w:val="center"/>
          </w:tcPr>
          <w:p w14:paraId="31059DBF" w14:textId="3A4E40F6" w:rsidR="006A45E8" w:rsidRPr="000D66C5" w:rsidRDefault="006A45E8" w:rsidP="007A3A9D">
            <w:pPr>
              <w:spacing w:after="120" w:line="240" w:lineRule="auto"/>
              <w:rPr>
                <w:rFonts w:ascii="Arial" w:eastAsia="Times New Roman" w:hAnsi="Arial" w:cs="Arial"/>
                <w:lang w:eastAsia="en-GB"/>
              </w:rPr>
            </w:pPr>
            <w:r w:rsidRPr="006A45E8">
              <w:rPr>
                <w:rFonts w:ascii="Arial" w:eastAsia="Times New Roman" w:hAnsi="Arial" w:cs="Arial"/>
                <w:lang w:eastAsia="en-GB"/>
              </w:rPr>
              <w:lastRenderedPageBreak/>
              <w:t xml:space="preserve">NHSE/I LDA </w:t>
            </w:r>
            <w:proofErr w:type="gramStart"/>
            <w:r w:rsidRPr="006A45E8">
              <w:rPr>
                <w:rFonts w:ascii="Arial" w:eastAsia="Times New Roman" w:hAnsi="Arial" w:cs="Arial"/>
                <w:lang w:eastAsia="en-GB"/>
              </w:rPr>
              <w:t>South East</w:t>
            </w:r>
            <w:proofErr w:type="gramEnd"/>
            <w:r w:rsidRPr="006A45E8">
              <w:rPr>
                <w:rFonts w:ascii="Arial" w:eastAsia="Times New Roman" w:hAnsi="Arial" w:cs="Arial"/>
                <w:lang w:eastAsia="en-GB"/>
              </w:rPr>
              <w:t xml:space="preserve"> region</w:t>
            </w:r>
            <w:r w:rsidR="00F06E62" w:rsidRPr="000D66C5">
              <w:rPr>
                <w:rFonts w:ascii="Arial" w:eastAsia="Times New Roman" w:hAnsi="Arial" w:cs="Arial"/>
                <w:lang w:eastAsia="en-GB"/>
              </w:rPr>
              <w:t>, Senior Strategic Case Manager, Adults and Autism</w:t>
            </w:r>
          </w:p>
        </w:tc>
        <w:tc>
          <w:tcPr>
            <w:tcW w:w="4961" w:type="dxa"/>
            <w:shd w:val="clear" w:color="auto" w:fill="auto"/>
            <w:noWrap/>
            <w:vAlign w:val="center"/>
          </w:tcPr>
          <w:p w14:paraId="3F816E5F" w14:textId="65404757" w:rsidR="006A45E8" w:rsidRPr="000D66C5" w:rsidRDefault="006A45E8"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 xml:space="preserve">David </w:t>
            </w:r>
            <w:proofErr w:type="spellStart"/>
            <w:r w:rsidRPr="000D66C5">
              <w:rPr>
                <w:rFonts w:ascii="Arial" w:eastAsia="Times New Roman" w:hAnsi="Arial" w:cs="Arial"/>
                <w:lang w:eastAsia="en-GB"/>
              </w:rPr>
              <w:t>Keaveney-Sheath</w:t>
            </w:r>
            <w:proofErr w:type="spellEnd"/>
          </w:p>
        </w:tc>
      </w:tr>
      <w:tr w:rsidR="00F06E62" w:rsidRPr="00EE58C0" w14:paraId="03A0BA28" w14:textId="77777777" w:rsidTr="009E6A6D">
        <w:trPr>
          <w:trHeight w:val="397"/>
        </w:trPr>
        <w:tc>
          <w:tcPr>
            <w:tcW w:w="5245" w:type="dxa"/>
            <w:vAlign w:val="center"/>
          </w:tcPr>
          <w:p w14:paraId="473C39EA" w14:textId="2EAFE826" w:rsidR="00F06E62" w:rsidRPr="000D66C5" w:rsidRDefault="00F06E62" w:rsidP="007A3A9D">
            <w:pPr>
              <w:spacing w:after="120" w:line="240" w:lineRule="auto"/>
              <w:rPr>
                <w:rFonts w:ascii="Arial" w:eastAsia="Times New Roman" w:hAnsi="Arial" w:cs="Arial"/>
                <w:lang w:eastAsia="en-GB"/>
              </w:rPr>
            </w:pPr>
            <w:bookmarkStart w:id="0" w:name="_Hlk83980420"/>
            <w:r w:rsidRPr="00F06E62">
              <w:rPr>
                <w:rFonts w:ascii="Arial" w:eastAsia="Times New Roman" w:hAnsi="Arial" w:cs="Arial"/>
                <w:lang w:eastAsia="en-GB"/>
              </w:rPr>
              <w:t>NHSE &amp; I</w:t>
            </w:r>
            <w:r w:rsidRPr="000D66C5">
              <w:rPr>
                <w:rFonts w:ascii="Arial" w:eastAsia="Times New Roman" w:hAnsi="Arial" w:cs="Arial"/>
                <w:lang w:eastAsia="en-GB"/>
              </w:rPr>
              <w:t xml:space="preserve">, </w:t>
            </w:r>
            <w:r w:rsidRPr="00F06E62">
              <w:rPr>
                <w:rFonts w:ascii="Arial" w:eastAsia="Times New Roman" w:hAnsi="Arial" w:cs="Arial"/>
                <w:lang w:eastAsia="en-GB"/>
              </w:rPr>
              <w:t>Assistant Director of Nursing</w:t>
            </w:r>
            <w:bookmarkEnd w:id="0"/>
          </w:p>
        </w:tc>
        <w:tc>
          <w:tcPr>
            <w:tcW w:w="4961" w:type="dxa"/>
            <w:shd w:val="clear" w:color="auto" w:fill="auto"/>
            <w:noWrap/>
            <w:vAlign w:val="center"/>
          </w:tcPr>
          <w:p w14:paraId="6C869F78" w14:textId="16076CD5" w:rsidR="00F06E62" w:rsidRPr="000D66C5" w:rsidRDefault="00F06E62"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Natalie Warman</w:t>
            </w:r>
          </w:p>
        </w:tc>
      </w:tr>
      <w:tr w:rsidR="00F06E62" w:rsidRPr="00EE58C0" w14:paraId="3BF402F1" w14:textId="77777777" w:rsidTr="009E6A6D">
        <w:trPr>
          <w:trHeight w:val="397"/>
        </w:trPr>
        <w:tc>
          <w:tcPr>
            <w:tcW w:w="5245" w:type="dxa"/>
            <w:vAlign w:val="center"/>
          </w:tcPr>
          <w:p w14:paraId="798D79A5" w14:textId="4A0A1738" w:rsidR="00F06E62" w:rsidRPr="000D66C5" w:rsidRDefault="00F06E62" w:rsidP="007A3A9D">
            <w:pPr>
              <w:spacing w:after="120" w:line="240" w:lineRule="auto"/>
              <w:rPr>
                <w:rFonts w:ascii="Arial" w:eastAsia="Times New Roman" w:hAnsi="Arial" w:cs="Arial"/>
                <w:lang w:eastAsia="en-GB"/>
              </w:rPr>
            </w:pPr>
            <w:r w:rsidRPr="00F06E62">
              <w:rPr>
                <w:rFonts w:ascii="Arial" w:eastAsia="Times New Roman" w:hAnsi="Arial" w:cs="Arial"/>
                <w:lang w:eastAsia="en-GB"/>
              </w:rPr>
              <w:t>NHSE/I</w:t>
            </w:r>
            <w:r w:rsidRPr="000D66C5">
              <w:rPr>
                <w:rFonts w:ascii="Arial" w:eastAsia="Times New Roman" w:hAnsi="Arial" w:cs="Arial"/>
                <w:lang w:eastAsia="en-GB"/>
              </w:rPr>
              <w:t xml:space="preserve">, </w:t>
            </w:r>
            <w:r w:rsidRPr="00F06E62">
              <w:rPr>
                <w:rFonts w:ascii="Arial" w:eastAsia="Times New Roman" w:hAnsi="Arial" w:cs="Arial"/>
                <w:lang w:eastAsia="en-GB"/>
              </w:rPr>
              <w:t>Transformation and Quality Improvement Manager</w:t>
            </w:r>
          </w:p>
        </w:tc>
        <w:tc>
          <w:tcPr>
            <w:tcW w:w="4961" w:type="dxa"/>
            <w:shd w:val="clear" w:color="auto" w:fill="auto"/>
            <w:noWrap/>
            <w:vAlign w:val="center"/>
          </w:tcPr>
          <w:p w14:paraId="4380B6DD" w14:textId="53E204A7" w:rsidR="00F06E62" w:rsidRPr="000D66C5" w:rsidRDefault="00F06E62"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Jacqui Stillwell</w:t>
            </w:r>
          </w:p>
        </w:tc>
      </w:tr>
      <w:tr w:rsidR="00F06E62" w:rsidRPr="00EE58C0" w14:paraId="330CDBCD" w14:textId="77777777" w:rsidTr="009E6A6D">
        <w:trPr>
          <w:trHeight w:val="397"/>
        </w:trPr>
        <w:tc>
          <w:tcPr>
            <w:tcW w:w="5245" w:type="dxa"/>
            <w:vAlign w:val="center"/>
          </w:tcPr>
          <w:p w14:paraId="6F73DD29" w14:textId="0685546D" w:rsidR="00F06E62" w:rsidRPr="000D66C5" w:rsidRDefault="00F06E62" w:rsidP="007A3A9D">
            <w:pPr>
              <w:spacing w:after="120" w:line="240" w:lineRule="auto"/>
              <w:rPr>
                <w:rFonts w:ascii="Arial" w:eastAsia="Times New Roman" w:hAnsi="Arial" w:cs="Arial"/>
                <w:lang w:eastAsia="en-GB"/>
              </w:rPr>
            </w:pPr>
            <w:r w:rsidRPr="00F06E62">
              <w:rPr>
                <w:rFonts w:ascii="Arial" w:eastAsia="Times New Roman" w:hAnsi="Arial" w:cs="Arial"/>
                <w:lang w:eastAsia="en-GB"/>
              </w:rPr>
              <w:t xml:space="preserve">NNPCF SE </w:t>
            </w:r>
            <w:r w:rsidR="00066034">
              <w:rPr>
                <w:rFonts w:ascii="Arial" w:eastAsia="Times New Roman" w:hAnsi="Arial" w:cs="Arial"/>
                <w:lang w:eastAsia="en-GB"/>
              </w:rPr>
              <w:t>Region Representative</w:t>
            </w:r>
          </w:p>
        </w:tc>
        <w:tc>
          <w:tcPr>
            <w:tcW w:w="4961" w:type="dxa"/>
            <w:shd w:val="clear" w:color="auto" w:fill="auto"/>
            <w:noWrap/>
            <w:vAlign w:val="center"/>
          </w:tcPr>
          <w:p w14:paraId="4AF84F73" w14:textId="38FABA81" w:rsidR="00F06E62" w:rsidRPr="000D66C5" w:rsidRDefault="00F06E62"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Sarah Clarke</w:t>
            </w:r>
          </w:p>
        </w:tc>
      </w:tr>
      <w:tr w:rsidR="002013FC" w:rsidRPr="00EE58C0" w14:paraId="1E2ADFDB" w14:textId="77777777" w:rsidTr="009E6A6D">
        <w:trPr>
          <w:trHeight w:val="397"/>
        </w:trPr>
        <w:tc>
          <w:tcPr>
            <w:tcW w:w="5245" w:type="dxa"/>
            <w:vAlign w:val="center"/>
          </w:tcPr>
          <w:p w14:paraId="552E6E88" w14:textId="06C98323" w:rsidR="002013FC" w:rsidRPr="002013FC" w:rsidRDefault="00EC78DD" w:rsidP="002013FC">
            <w:pPr>
              <w:spacing w:after="120" w:line="240" w:lineRule="auto"/>
              <w:rPr>
                <w:rFonts w:ascii="Arial" w:eastAsia="Times New Roman" w:hAnsi="Arial" w:cs="Arial"/>
                <w:lang w:eastAsia="en-GB"/>
              </w:rPr>
            </w:pPr>
            <w:r>
              <w:rPr>
                <w:rFonts w:ascii="Arial" w:eastAsia="Times New Roman" w:hAnsi="Arial" w:cs="Arial"/>
                <w:lang w:eastAsia="en-GB"/>
              </w:rPr>
              <w:t>NNPCF SE Region Rep</w:t>
            </w:r>
            <w:r w:rsidR="002013FC" w:rsidRPr="002013FC">
              <w:rPr>
                <w:rFonts w:ascii="Arial" w:eastAsia="Times New Roman" w:hAnsi="Arial" w:cs="Arial"/>
                <w:lang w:eastAsia="en-GB"/>
              </w:rPr>
              <w:t>resentative</w:t>
            </w:r>
            <w:r w:rsidR="002013FC">
              <w:rPr>
                <w:rFonts w:ascii="Arial" w:eastAsia="Times New Roman" w:hAnsi="Arial" w:cs="Arial"/>
                <w:lang w:eastAsia="en-GB"/>
              </w:rPr>
              <w:t xml:space="preserve"> </w:t>
            </w:r>
          </w:p>
        </w:tc>
        <w:tc>
          <w:tcPr>
            <w:tcW w:w="4961" w:type="dxa"/>
            <w:shd w:val="clear" w:color="auto" w:fill="auto"/>
            <w:noWrap/>
            <w:vAlign w:val="center"/>
          </w:tcPr>
          <w:p w14:paraId="715327CD" w14:textId="0B9D9690" w:rsidR="002013FC" w:rsidRPr="002013FC" w:rsidRDefault="002013FC" w:rsidP="002013FC">
            <w:pPr>
              <w:spacing w:after="120" w:line="240" w:lineRule="auto"/>
              <w:rPr>
                <w:rFonts w:ascii="Arial" w:eastAsia="Times New Roman" w:hAnsi="Arial" w:cs="Arial"/>
                <w:lang w:eastAsia="en-GB"/>
              </w:rPr>
            </w:pPr>
            <w:r w:rsidRPr="002013FC">
              <w:rPr>
                <w:rFonts w:ascii="Arial" w:eastAsia="Times New Roman" w:hAnsi="Arial" w:cs="Arial"/>
                <w:lang w:eastAsia="en-GB"/>
              </w:rPr>
              <w:t>Holly Davis</w:t>
            </w:r>
          </w:p>
        </w:tc>
      </w:tr>
      <w:tr w:rsidR="007A3A9D" w:rsidRPr="00EE58C0" w14:paraId="3441FE9E" w14:textId="77777777" w:rsidTr="009E6A6D">
        <w:trPr>
          <w:trHeight w:val="397"/>
        </w:trPr>
        <w:tc>
          <w:tcPr>
            <w:tcW w:w="5245" w:type="dxa"/>
            <w:vAlign w:val="center"/>
          </w:tcPr>
          <w:p w14:paraId="4A9B51E7" w14:textId="77777777" w:rsidR="007A3A9D" w:rsidRPr="000D66C5" w:rsidRDefault="007A3A9D"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DfE S.E. Region SEND Adviser</w:t>
            </w:r>
          </w:p>
        </w:tc>
        <w:tc>
          <w:tcPr>
            <w:tcW w:w="4961" w:type="dxa"/>
            <w:shd w:val="clear" w:color="auto" w:fill="auto"/>
            <w:noWrap/>
            <w:vAlign w:val="center"/>
          </w:tcPr>
          <w:p w14:paraId="43A1E103" w14:textId="77777777" w:rsidR="007A3A9D" w:rsidRPr="000D66C5" w:rsidRDefault="007A3A9D"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Liz Flaherty</w:t>
            </w:r>
          </w:p>
        </w:tc>
      </w:tr>
      <w:tr w:rsidR="007A3A9D" w:rsidRPr="00EE58C0" w14:paraId="58600EA1" w14:textId="77777777" w:rsidTr="009E6A6D">
        <w:trPr>
          <w:trHeight w:val="397"/>
        </w:trPr>
        <w:tc>
          <w:tcPr>
            <w:tcW w:w="5245" w:type="dxa"/>
            <w:vAlign w:val="center"/>
          </w:tcPr>
          <w:p w14:paraId="62D1B4A9" w14:textId="77777777" w:rsidR="007A3A9D" w:rsidRPr="000D66C5" w:rsidRDefault="007A3A9D"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S.E.19 SEND Network Co-ordinator</w:t>
            </w:r>
          </w:p>
        </w:tc>
        <w:tc>
          <w:tcPr>
            <w:tcW w:w="4961" w:type="dxa"/>
            <w:shd w:val="clear" w:color="auto" w:fill="auto"/>
            <w:noWrap/>
            <w:vAlign w:val="center"/>
          </w:tcPr>
          <w:p w14:paraId="220C9941" w14:textId="77777777" w:rsidR="007A3A9D" w:rsidRPr="000D66C5" w:rsidRDefault="007A3A9D" w:rsidP="007A3A9D">
            <w:pPr>
              <w:spacing w:after="120" w:line="240" w:lineRule="auto"/>
              <w:rPr>
                <w:rFonts w:ascii="Arial" w:eastAsia="Times New Roman" w:hAnsi="Arial" w:cs="Arial"/>
                <w:lang w:eastAsia="en-GB"/>
              </w:rPr>
            </w:pPr>
            <w:r w:rsidRPr="000D66C5">
              <w:rPr>
                <w:rFonts w:ascii="Arial" w:eastAsia="Times New Roman" w:hAnsi="Arial" w:cs="Arial"/>
                <w:lang w:eastAsia="en-GB"/>
              </w:rPr>
              <w:t>Tracey Maytas</w:t>
            </w:r>
          </w:p>
        </w:tc>
      </w:tr>
    </w:tbl>
    <w:p w14:paraId="373C7778" w14:textId="2A10D58D" w:rsidR="004A7C9D" w:rsidRDefault="004A7C9D" w:rsidP="00B85FEA">
      <w:pPr>
        <w:spacing w:after="0" w:line="240" w:lineRule="auto"/>
        <w:rPr>
          <w:rFonts w:ascii="Arial" w:hAnsi="Arial" w:cs="Arial"/>
          <w:color w:val="002060"/>
          <w:sz w:val="24"/>
          <w:szCs w:val="24"/>
        </w:rPr>
      </w:pPr>
    </w:p>
    <w:p w14:paraId="62DD5385" w14:textId="06B66340" w:rsidR="00015C3F" w:rsidRPr="00015C3F" w:rsidRDefault="00015C3F" w:rsidP="00B85FEA">
      <w:pPr>
        <w:spacing w:after="0" w:line="240" w:lineRule="auto"/>
        <w:rPr>
          <w:rFonts w:ascii="Arial" w:hAnsi="Arial" w:cs="Arial"/>
        </w:rPr>
      </w:pPr>
      <w:r w:rsidRPr="00015C3F">
        <w:rPr>
          <w:rFonts w:ascii="Arial" w:hAnsi="Arial" w:cs="Arial"/>
        </w:rPr>
        <w:t>It was noted that colleagues in Slough were</w:t>
      </w:r>
      <w:r>
        <w:rPr>
          <w:rFonts w:ascii="Arial" w:hAnsi="Arial" w:cs="Arial"/>
        </w:rPr>
        <w:t xml:space="preserve"> unable to take </w:t>
      </w:r>
      <w:r w:rsidRPr="00015C3F">
        <w:rPr>
          <w:rFonts w:ascii="Arial" w:hAnsi="Arial" w:cs="Arial"/>
        </w:rPr>
        <w:t>part</w:t>
      </w:r>
      <w:r>
        <w:rPr>
          <w:rFonts w:ascii="Arial" w:hAnsi="Arial" w:cs="Arial"/>
        </w:rPr>
        <w:t xml:space="preserve"> as they are having </w:t>
      </w:r>
      <w:r w:rsidRPr="00015C3F">
        <w:rPr>
          <w:rFonts w:ascii="Arial" w:hAnsi="Arial" w:cs="Arial"/>
        </w:rPr>
        <w:t xml:space="preserve">their Ofsted/CQC SEND inspection this week. Good wishes were offered from the meeting </w:t>
      </w:r>
    </w:p>
    <w:p w14:paraId="25C0093E" w14:textId="77777777" w:rsidR="004A7C9D" w:rsidRDefault="004A7C9D" w:rsidP="00880584">
      <w:pPr>
        <w:pStyle w:val="ListParagraph"/>
        <w:spacing w:after="0" w:line="240" w:lineRule="auto"/>
        <w:rPr>
          <w:rFonts w:ascii="Arial" w:hAnsi="Arial" w:cs="Arial"/>
          <w:color w:val="002060"/>
          <w:sz w:val="24"/>
          <w:szCs w:val="24"/>
        </w:rPr>
      </w:pPr>
    </w:p>
    <w:p w14:paraId="532F5069" w14:textId="77777777" w:rsidR="00C33604" w:rsidRPr="00E07622" w:rsidRDefault="00C33604" w:rsidP="0098436C">
      <w:pPr>
        <w:pStyle w:val="ListParagraph"/>
        <w:numPr>
          <w:ilvl w:val="0"/>
          <w:numId w:val="1"/>
        </w:numPr>
        <w:spacing w:after="120" w:line="240" w:lineRule="auto"/>
        <w:ind w:left="357" w:hanging="357"/>
        <w:contextualSpacing w:val="0"/>
        <w:rPr>
          <w:rFonts w:ascii="Arial" w:hAnsi="Arial" w:cs="Arial"/>
          <w:b/>
          <w:u w:val="single"/>
        </w:rPr>
      </w:pPr>
      <w:r w:rsidRPr="00E07622">
        <w:rPr>
          <w:rFonts w:ascii="Arial" w:hAnsi="Arial" w:cs="Arial"/>
          <w:b/>
          <w:u w:val="single"/>
        </w:rPr>
        <w:t>Welcome and background to meeting</w:t>
      </w:r>
      <w:r w:rsidR="00CE566A">
        <w:rPr>
          <w:rFonts w:ascii="Arial" w:hAnsi="Arial" w:cs="Arial"/>
          <w:b/>
          <w:u w:val="single"/>
        </w:rPr>
        <w:t xml:space="preserve"> </w:t>
      </w:r>
    </w:p>
    <w:p w14:paraId="592CB185" w14:textId="528FD0B5" w:rsidR="00C33604" w:rsidRDefault="00A3600C" w:rsidP="0098436C">
      <w:pPr>
        <w:spacing w:after="120" w:line="240" w:lineRule="auto"/>
        <w:ind w:left="284"/>
        <w:rPr>
          <w:rFonts w:ascii="Arial" w:hAnsi="Arial" w:cs="Arial"/>
        </w:rPr>
      </w:pPr>
      <w:r>
        <w:rPr>
          <w:rFonts w:ascii="Arial" w:hAnsi="Arial" w:cs="Arial"/>
        </w:rPr>
        <w:t>Helen Johns</w:t>
      </w:r>
      <w:r w:rsidR="00C33604">
        <w:rPr>
          <w:rFonts w:ascii="Arial" w:hAnsi="Arial" w:cs="Arial"/>
        </w:rPr>
        <w:t>,</w:t>
      </w:r>
      <w:r w:rsidR="00C33604" w:rsidRPr="00E07622">
        <w:rPr>
          <w:rFonts w:ascii="Arial" w:hAnsi="Arial" w:cs="Arial"/>
        </w:rPr>
        <w:t xml:space="preserve"> </w:t>
      </w:r>
      <w:r>
        <w:rPr>
          <w:rFonts w:ascii="Arial" w:hAnsi="Arial" w:cs="Arial"/>
        </w:rPr>
        <w:t>West Sussex</w:t>
      </w:r>
      <w:r w:rsidR="006A4B66">
        <w:rPr>
          <w:rFonts w:ascii="Arial" w:hAnsi="Arial" w:cs="Arial"/>
        </w:rPr>
        <w:t xml:space="preserve">, </w:t>
      </w:r>
      <w:r w:rsidR="00C33604" w:rsidRPr="00E07622">
        <w:rPr>
          <w:rFonts w:ascii="Arial" w:hAnsi="Arial" w:cs="Arial"/>
        </w:rPr>
        <w:t>welcomed</w:t>
      </w:r>
      <w:r w:rsidR="00BB751F">
        <w:rPr>
          <w:rFonts w:ascii="Arial" w:hAnsi="Arial" w:cs="Arial"/>
        </w:rPr>
        <w:t xml:space="preserve"> everyone and reiterated the on</w:t>
      </w:r>
      <w:r w:rsidR="00C33604" w:rsidRPr="00E07622">
        <w:rPr>
          <w:rFonts w:ascii="Arial" w:hAnsi="Arial" w:cs="Arial"/>
        </w:rPr>
        <w:t>line meeting protocols.</w:t>
      </w:r>
    </w:p>
    <w:p w14:paraId="22A3324E" w14:textId="77777777" w:rsidR="00784266" w:rsidRDefault="00784266" w:rsidP="0098436C">
      <w:pPr>
        <w:spacing w:after="120" w:line="240" w:lineRule="auto"/>
        <w:ind w:left="284"/>
        <w:rPr>
          <w:rFonts w:ascii="Arial" w:hAnsi="Arial" w:cs="Arial"/>
        </w:rPr>
      </w:pPr>
    </w:p>
    <w:p w14:paraId="69CD9EE5" w14:textId="77777777" w:rsidR="00C33604" w:rsidRPr="00C33604" w:rsidRDefault="00CE566A" w:rsidP="0098436C">
      <w:pPr>
        <w:pStyle w:val="ListParagraph"/>
        <w:numPr>
          <w:ilvl w:val="0"/>
          <w:numId w:val="1"/>
        </w:numPr>
        <w:spacing w:after="120" w:line="240" w:lineRule="auto"/>
        <w:ind w:left="357" w:hanging="357"/>
        <w:contextualSpacing w:val="0"/>
        <w:rPr>
          <w:rFonts w:ascii="Arial" w:hAnsi="Arial" w:cs="Arial"/>
          <w:b/>
          <w:u w:val="single"/>
        </w:rPr>
      </w:pPr>
      <w:r>
        <w:rPr>
          <w:rFonts w:ascii="Arial" w:hAnsi="Arial" w:cs="Arial"/>
          <w:b/>
          <w:u w:val="single"/>
        </w:rPr>
        <w:t>A</w:t>
      </w:r>
      <w:r w:rsidR="00E90ED1" w:rsidRPr="00E90ED1">
        <w:rPr>
          <w:rFonts w:ascii="Arial" w:hAnsi="Arial" w:cs="Arial"/>
          <w:b/>
          <w:u w:val="single"/>
        </w:rPr>
        <w:t>ctions and matters arising from last meeting</w:t>
      </w:r>
    </w:p>
    <w:p w14:paraId="105598C0" w14:textId="77777777" w:rsidR="00C33604" w:rsidRDefault="00723240" w:rsidP="0098436C">
      <w:pPr>
        <w:pStyle w:val="ListParagraph"/>
        <w:spacing w:after="120" w:line="240" w:lineRule="auto"/>
        <w:ind w:left="360"/>
        <w:contextualSpacing w:val="0"/>
        <w:rPr>
          <w:rFonts w:ascii="Arial" w:hAnsi="Arial" w:cs="Arial"/>
        </w:rPr>
      </w:pPr>
      <w:r>
        <w:rPr>
          <w:rFonts w:ascii="Arial" w:hAnsi="Arial" w:cs="Arial"/>
        </w:rPr>
        <w:t>The a</w:t>
      </w:r>
      <w:r w:rsidR="00C33604" w:rsidRPr="00E07622">
        <w:rPr>
          <w:rFonts w:ascii="Arial" w:hAnsi="Arial" w:cs="Arial"/>
        </w:rPr>
        <w:t>ctions from the previous meeting were reviewed:</w:t>
      </w:r>
    </w:p>
    <w:p w14:paraId="3F633A6F" w14:textId="62A36943" w:rsidR="00A3600C" w:rsidRPr="00A260DD" w:rsidRDefault="00A3600C" w:rsidP="00A3600C">
      <w:pPr>
        <w:pStyle w:val="ListParagraph"/>
        <w:numPr>
          <w:ilvl w:val="0"/>
          <w:numId w:val="2"/>
        </w:numPr>
        <w:spacing w:after="120" w:line="240" w:lineRule="auto"/>
        <w:ind w:left="709"/>
        <w:contextualSpacing w:val="0"/>
        <w:rPr>
          <w:rFonts w:ascii="Arial" w:hAnsi="Arial" w:cs="Arial"/>
        </w:rPr>
      </w:pPr>
      <w:r w:rsidRPr="002D7E10">
        <w:rPr>
          <w:rFonts w:ascii="Arial" w:hAnsi="Arial" w:cs="Arial"/>
        </w:rPr>
        <w:t xml:space="preserve">The DfE have a list of first and second contacts for SEND for all areas, which Liz needs to keep </w:t>
      </w:r>
      <w:r w:rsidR="002603EF" w:rsidRPr="002D7E10">
        <w:rPr>
          <w:rFonts w:ascii="Arial" w:hAnsi="Arial" w:cs="Arial"/>
        </w:rPr>
        <w:t>up to date</w:t>
      </w:r>
      <w:r w:rsidRPr="002D7E10">
        <w:rPr>
          <w:rFonts w:ascii="Arial" w:hAnsi="Arial" w:cs="Arial"/>
        </w:rPr>
        <w:t xml:space="preserve">. </w:t>
      </w:r>
      <w:r w:rsidRPr="002D7E10">
        <w:rPr>
          <w:rFonts w:ascii="Arial" w:hAnsi="Arial" w:cs="Arial"/>
          <w:b/>
        </w:rPr>
        <w:t xml:space="preserve">It was agreed for Tracey to circulate the existing list of contacts in the SESLIP website for members of this group to update. </w:t>
      </w:r>
      <w:r w:rsidR="00635B4A" w:rsidRPr="00635B4A">
        <w:rPr>
          <w:rFonts w:ascii="Arial" w:hAnsi="Arial" w:cs="Arial"/>
          <w:bCs/>
          <w:i/>
          <w:iCs/>
        </w:rPr>
        <w:t>I</w:t>
      </w:r>
      <w:r w:rsidR="00174719" w:rsidRPr="00635B4A">
        <w:rPr>
          <w:rFonts w:ascii="Arial" w:hAnsi="Arial" w:cs="Arial"/>
          <w:i/>
          <w:iCs/>
        </w:rPr>
        <w:t xml:space="preserve">n progress. It will be updated to add a secondary contact and </w:t>
      </w:r>
      <w:r w:rsidR="00635B4A" w:rsidRPr="00635B4A">
        <w:rPr>
          <w:rFonts w:ascii="Arial" w:hAnsi="Arial" w:cs="Arial"/>
          <w:i/>
          <w:iCs/>
        </w:rPr>
        <w:t>Tracey Maytas</w:t>
      </w:r>
      <w:r w:rsidR="00174719" w:rsidRPr="00635B4A">
        <w:rPr>
          <w:rFonts w:ascii="Arial" w:hAnsi="Arial" w:cs="Arial"/>
          <w:i/>
          <w:iCs/>
        </w:rPr>
        <w:t xml:space="preserve"> will send that out for updating this month.</w:t>
      </w:r>
    </w:p>
    <w:p w14:paraId="5CC59461" w14:textId="36506DD1" w:rsidR="00A3600C" w:rsidRPr="00A260DD" w:rsidRDefault="00A3600C" w:rsidP="00A3600C">
      <w:pPr>
        <w:pStyle w:val="ListParagraph"/>
        <w:numPr>
          <w:ilvl w:val="0"/>
          <w:numId w:val="2"/>
        </w:numPr>
        <w:spacing w:after="120" w:line="240" w:lineRule="auto"/>
        <w:ind w:left="709"/>
        <w:contextualSpacing w:val="0"/>
        <w:rPr>
          <w:rFonts w:ascii="Arial" w:hAnsi="Arial" w:cs="Arial"/>
        </w:rPr>
      </w:pPr>
      <w:r w:rsidRPr="0065576B">
        <w:rPr>
          <w:rFonts w:ascii="Arial" w:hAnsi="Arial" w:cs="Arial"/>
          <w:b/>
        </w:rPr>
        <w:t xml:space="preserve">LAs were asked by Johnny </w:t>
      </w:r>
      <w:proofErr w:type="spellStart"/>
      <w:r w:rsidRPr="0065576B">
        <w:rPr>
          <w:rFonts w:ascii="Arial" w:hAnsi="Arial" w:cs="Arial"/>
          <w:b/>
        </w:rPr>
        <w:t>Kyriacou</w:t>
      </w:r>
      <w:proofErr w:type="spellEnd"/>
      <w:r w:rsidRPr="0065576B">
        <w:rPr>
          <w:rFonts w:ascii="Arial" w:hAnsi="Arial" w:cs="Arial"/>
          <w:b/>
        </w:rPr>
        <w:t xml:space="preserve"> if they would be interested in sharing experience in terms of</w:t>
      </w:r>
      <w:r>
        <w:rPr>
          <w:rFonts w:ascii="Arial" w:hAnsi="Arial" w:cs="Arial"/>
          <w:b/>
        </w:rPr>
        <w:t xml:space="preserve"> IT</w:t>
      </w:r>
      <w:r w:rsidRPr="0065576B">
        <w:rPr>
          <w:rFonts w:ascii="Arial" w:hAnsi="Arial" w:cs="Arial"/>
          <w:b/>
        </w:rPr>
        <w:t xml:space="preserve"> systems for gathering data and analysing EHCPs. </w:t>
      </w:r>
      <w:r w:rsidRPr="00F77E2F">
        <w:rPr>
          <w:rFonts w:ascii="Arial" w:hAnsi="Arial" w:cs="Arial"/>
          <w:b/>
          <w:i/>
        </w:rPr>
        <w:t>- It was agreed that a meeting would be set up to share practice there. Action for Tracey.</w:t>
      </w:r>
      <w:r>
        <w:rPr>
          <w:rFonts w:ascii="Arial" w:hAnsi="Arial" w:cs="Arial"/>
          <w:b/>
          <w:i/>
        </w:rPr>
        <w:t xml:space="preserve"> </w:t>
      </w:r>
      <w:r w:rsidRPr="00377292">
        <w:rPr>
          <w:rFonts w:ascii="Arial" w:hAnsi="Arial" w:cs="Arial"/>
          <w:i/>
        </w:rPr>
        <w:t>Carry action forward.</w:t>
      </w:r>
      <w:r w:rsidR="00174719">
        <w:rPr>
          <w:rFonts w:ascii="Arial" w:hAnsi="Arial" w:cs="Arial"/>
          <w:iCs/>
        </w:rPr>
        <w:t xml:space="preserve"> </w:t>
      </w:r>
      <w:r w:rsidR="00770C9B" w:rsidRPr="00635B4A">
        <w:rPr>
          <w:rFonts w:ascii="Arial" w:hAnsi="Arial" w:cs="Arial"/>
          <w:i/>
        </w:rPr>
        <w:t>T</w:t>
      </w:r>
      <w:r w:rsidR="00635B4A">
        <w:rPr>
          <w:rFonts w:ascii="Arial" w:hAnsi="Arial" w:cs="Arial"/>
          <w:i/>
        </w:rPr>
        <w:t>racey t</w:t>
      </w:r>
      <w:r w:rsidR="00770C9B" w:rsidRPr="00635B4A">
        <w:rPr>
          <w:rFonts w:ascii="Arial" w:hAnsi="Arial" w:cs="Arial"/>
          <w:i/>
        </w:rPr>
        <w:t xml:space="preserve">o set up a meeting around sharing practice in terms of </w:t>
      </w:r>
      <w:r w:rsidR="00635B4A">
        <w:rPr>
          <w:rFonts w:ascii="Arial" w:hAnsi="Arial" w:cs="Arial"/>
          <w:i/>
        </w:rPr>
        <w:t>IT</w:t>
      </w:r>
      <w:r w:rsidR="00770C9B" w:rsidRPr="00635B4A">
        <w:rPr>
          <w:rFonts w:ascii="Arial" w:hAnsi="Arial" w:cs="Arial"/>
          <w:i/>
        </w:rPr>
        <w:t xml:space="preserve"> systems.</w:t>
      </w:r>
    </w:p>
    <w:p w14:paraId="22DA4833" w14:textId="1799EC67" w:rsidR="00A3600C" w:rsidRPr="00F77E2F" w:rsidRDefault="00A3600C" w:rsidP="00A3600C">
      <w:pPr>
        <w:pStyle w:val="ListParagraph"/>
        <w:numPr>
          <w:ilvl w:val="0"/>
          <w:numId w:val="2"/>
        </w:numPr>
        <w:spacing w:after="120" w:line="240" w:lineRule="auto"/>
        <w:ind w:left="709"/>
        <w:contextualSpacing w:val="0"/>
        <w:rPr>
          <w:rFonts w:ascii="Arial" w:hAnsi="Arial" w:cs="Arial"/>
        </w:rPr>
      </w:pPr>
      <w:r w:rsidRPr="00F2638F">
        <w:rPr>
          <w:rFonts w:ascii="Arial" w:hAnsi="Arial" w:cs="Arial"/>
          <w:b/>
        </w:rPr>
        <w:t xml:space="preserve">Element 3 Funding Reviews for Schools - Proposal to benchmark figures against across the Region. </w:t>
      </w:r>
      <w:r w:rsidRPr="00F2638F">
        <w:rPr>
          <w:rFonts w:ascii="Arial" w:hAnsi="Arial" w:cs="Arial"/>
        </w:rPr>
        <w:t>Several LAs expressed interest in discussing this.</w:t>
      </w:r>
      <w:r w:rsidRPr="00F2638F">
        <w:rPr>
          <w:rFonts w:ascii="Arial" w:hAnsi="Arial" w:cs="Arial"/>
          <w:b/>
        </w:rPr>
        <w:t xml:space="preserve"> </w:t>
      </w:r>
      <w:r w:rsidRPr="00634E0A">
        <w:rPr>
          <w:rFonts w:ascii="Arial" w:hAnsi="Arial" w:cs="Arial"/>
          <w:b/>
        </w:rPr>
        <w:t xml:space="preserve">Wendy to take </w:t>
      </w:r>
      <w:r w:rsidRPr="00761AA9">
        <w:rPr>
          <w:rFonts w:ascii="Arial" w:hAnsi="Arial" w:cs="Arial"/>
          <w:b/>
        </w:rPr>
        <w:t>these conversations</w:t>
      </w:r>
      <w:r w:rsidRPr="00634E0A">
        <w:rPr>
          <w:rFonts w:ascii="Arial" w:hAnsi="Arial" w:cs="Arial"/>
          <w:b/>
        </w:rPr>
        <w:t xml:space="preserve"> forward</w:t>
      </w:r>
      <w:r>
        <w:rPr>
          <w:rFonts w:ascii="Arial" w:hAnsi="Arial" w:cs="Arial"/>
        </w:rPr>
        <w:t xml:space="preserve"> </w:t>
      </w:r>
      <w:r>
        <w:rPr>
          <w:rFonts w:ascii="Arial" w:hAnsi="Arial" w:cs="Arial"/>
          <w:b/>
        </w:rPr>
        <w:t xml:space="preserve">with </w:t>
      </w:r>
      <w:r w:rsidRPr="00761AA9">
        <w:rPr>
          <w:rFonts w:ascii="Arial" w:hAnsi="Arial" w:cs="Arial"/>
          <w:b/>
        </w:rPr>
        <w:t xml:space="preserve">Tracey </w:t>
      </w:r>
      <w:r>
        <w:rPr>
          <w:rFonts w:ascii="Arial" w:hAnsi="Arial" w:cs="Arial"/>
          <w:b/>
        </w:rPr>
        <w:t>to</w:t>
      </w:r>
      <w:r w:rsidRPr="00761AA9">
        <w:rPr>
          <w:rFonts w:ascii="Arial" w:hAnsi="Arial" w:cs="Arial"/>
          <w:b/>
        </w:rPr>
        <w:t xml:space="preserve"> help facilitate.</w:t>
      </w:r>
      <w:r>
        <w:rPr>
          <w:rFonts w:ascii="Arial" w:hAnsi="Arial" w:cs="Arial"/>
          <w:b/>
        </w:rPr>
        <w:t xml:space="preserve"> </w:t>
      </w:r>
      <w:r>
        <w:rPr>
          <w:rFonts w:ascii="Arial" w:hAnsi="Arial" w:cs="Arial"/>
          <w:i/>
        </w:rPr>
        <w:t>- Tracey and Wendy to set up a Task and Finish Group.</w:t>
      </w:r>
      <w:r w:rsidR="00770C9B">
        <w:rPr>
          <w:rFonts w:ascii="Arial" w:hAnsi="Arial" w:cs="Arial"/>
          <w:iCs/>
        </w:rPr>
        <w:t xml:space="preserve"> </w:t>
      </w:r>
      <w:r w:rsidR="00635B4A" w:rsidRPr="00635B4A">
        <w:rPr>
          <w:rFonts w:ascii="Arial" w:hAnsi="Arial" w:cs="Arial"/>
          <w:i/>
        </w:rPr>
        <w:t>Carry action forward.</w:t>
      </w:r>
    </w:p>
    <w:p w14:paraId="2B1082C7" w14:textId="4F84BF81" w:rsidR="00A3600C" w:rsidRPr="00584710" w:rsidRDefault="00A3600C" w:rsidP="00A3600C">
      <w:pPr>
        <w:pStyle w:val="ListParagraph"/>
        <w:numPr>
          <w:ilvl w:val="0"/>
          <w:numId w:val="2"/>
        </w:numPr>
        <w:spacing w:after="120" w:line="240" w:lineRule="auto"/>
        <w:ind w:left="709"/>
        <w:contextualSpacing w:val="0"/>
        <w:rPr>
          <w:rFonts w:ascii="Arial" w:hAnsi="Arial" w:cs="Arial"/>
        </w:rPr>
      </w:pPr>
      <w:r w:rsidRPr="00635B4A">
        <w:rPr>
          <w:rFonts w:ascii="Arial" w:hAnsi="Arial" w:cs="Arial"/>
          <w:bCs/>
        </w:rPr>
        <w:t>SEND Training Assurance Framework: Sue Gibbons to inform this group when the training goes live.</w:t>
      </w:r>
      <w:r w:rsidR="00770C9B" w:rsidRPr="00770C9B">
        <w:rPr>
          <w:rFonts w:ascii="Arial" w:hAnsi="Arial" w:cs="Arial"/>
          <w:iCs/>
        </w:rPr>
        <w:t xml:space="preserve"> </w:t>
      </w:r>
      <w:r w:rsidR="00635B4A" w:rsidRPr="00635B4A">
        <w:rPr>
          <w:rFonts w:ascii="Arial" w:hAnsi="Arial" w:cs="Arial"/>
          <w:i/>
        </w:rPr>
        <w:t>On agenda.</w:t>
      </w:r>
    </w:p>
    <w:p w14:paraId="3375D340" w14:textId="48CDBDB7" w:rsidR="00A3600C" w:rsidRPr="00635B4A" w:rsidRDefault="00A3600C" w:rsidP="00A3600C">
      <w:pPr>
        <w:pStyle w:val="ListParagraph"/>
        <w:numPr>
          <w:ilvl w:val="0"/>
          <w:numId w:val="2"/>
        </w:numPr>
        <w:spacing w:after="120" w:line="240" w:lineRule="auto"/>
        <w:ind w:left="709"/>
        <w:contextualSpacing w:val="0"/>
        <w:rPr>
          <w:rFonts w:ascii="Arial" w:hAnsi="Arial" w:cs="Arial"/>
          <w:bCs/>
          <w:i/>
          <w:iCs/>
        </w:rPr>
      </w:pPr>
      <w:r w:rsidRPr="00664706">
        <w:rPr>
          <w:rFonts w:ascii="Arial" w:hAnsi="Arial" w:cs="Arial"/>
          <w:b/>
        </w:rPr>
        <w:t>Tracey asked if it is possible to find out how many / what % of placements into INMS follow tribunal decisions and how many are agreed by LAs. Liz agreed to find out.</w:t>
      </w:r>
      <w:r w:rsidR="00770C9B">
        <w:rPr>
          <w:rFonts w:ascii="Arial" w:hAnsi="Arial" w:cs="Arial"/>
          <w:b/>
        </w:rPr>
        <w:t xml:space="preserve"> </w:t>
      </w:r>
      <w:r w:rsidR="00635B4A" w:rsidRPr="00635B4A">
        <w:rPr>
          <w:rFonts w:ascii="Arial" w:hAnsi="Arial" w:cs="Arial"/>
          <w:bCs/>
          <w:i/>
          <w:iCs/>
        </w:rPr>
        <w:t>She has not received a response yet.</w:t>
      </w:r>
      <w:r w:rsidR="00635B4A">
        <w:rPr>
          <w:rFonts w:ascii="Arial" w:hAnsi="Arial" w:cs="Arial"/>
          <w:bCs/>
          <w:i/>
          <w:iCs/>
        </w:rPr>
        <w:t xml:space="preserve"> Liz to follow up.</w:t>
      </w:r>
      <w:r w:rsidR="00635B4A" w:rsidRPr="00635B4A">
        <w:rPr>
          <w:rFonts w:ascii="Arial" w:hAnsi="Arial" w:cs="Arial"/>
          <w:bCs/>
          <w:i/>
          <w:iCs/>
        </w:rPr>
        <w:t xml:space="preserve"> </w:t>
      </w:r>
    </w:p>
    <w:p w14:paraId="0FAA04C7" w14:textId="5B1E0073" w:rsidR="00BD000A" w:rsidRPr="00233628" w:rsidRDefault="00A3600C" w:rsidP="00A3600C">
      <w:pPr>
        <w:pStyle w:val="ListParagraph"/>
        <w:numPr>
          <w:ilvl w:val="0"/>
          <w:numId w:val="2"/>
        </w:numPr>
        <w:spacing w:after="120" w:line="240" w:lineRule="auto"/>
        <w:ind w:left="709"/>
        <w:contextualSpacing w:val="0"/>
        <w:rPr>
          <w:rFonts w:ascii="Arial" w:hAnsi="Arial" w:cs="Arial"/>
          <w:bCs/>
          <w:i/>
          <w:iCs/>
        </w:rPr>
      </w:pPr>
      <w:r w:rsidRPr="00635B4A">
        <w:rPr>
          <w:rFonts w:ascii="Arial" w:hAnsi="Arial" w:cs="Arial"/>
          <w:bCs/>
          <w:lang w:val="en-US"/>
        </w:rPr>
        <w:t>EHC Needs Assessment Requests; numbers across the Region 20/21: A plea went out to all LAs to share their figures with Jo Hill, who will share a summary of the information at a future meeting</w:t>
      </w:r>
      <w:r w:rsidRPr="00635B4A">
        <w:rPr>
          <w:rFonts w:ascii="Arial" w:hAnsi="Arial" w:cs="Arial"/>
          <w:bCs/>
        </w:rPr>
        <w:t>.</w:t>
      </w:r>
      <w:r w:rsidR="002D7E10" w:rsidRPr="00E7464C">
        <w:rPr>
          <w:rFonts w:ascii="Arial" w:hAnsi="Arial" w:cs="Arial"/>
          <w:bCs/>
          <w:i/>
          <w:iCs/>
        </w:rPr>
        <w:t xml:space="preserve"> </w:t>
      </w:r>
      <w:r w:rsidR="00635B4A" w:rsidRPr="00635B4A">
        <w:rPr>
          <w:rFonts w:ascii="Arial" w:hAnsi="Arial" w:cs="Arial"/>
          <w:i/>
        </w:rPr>
        <w:t>On agenda</w:t>
      </w:r>
      <w:r w:rsidR="00233628" w:rsidRPr="00635B4A">
        <w:rPr>
          <w:rFonts w:ascii="Arial" w:hAnsi="Arial" w:cs="Arial"/>
          <w:i/>
        </w:rPr>
        <w:t>.</w:t>
      </w:r>
    </w:p>
    <w:p w14:paraId="05D64D24" w14:textId="2F8A6E48" w:rsidR="00233628" w:rsidRDefault="00635B4A" w:rsidP="00A3600C">
      <w:pPr>
        <w:pStyle w:val="ListParagraph"/>
        <w:numPr>
          <w:ilvl w:val="0"/>
          <w:numId w:val="2"/>
        </w:numPr>
        <w:spacing w:after="120" w:line="240" w:lineRule="auto"/>
        <w:ind w:left="709"/>
        <w:contextualSpacing w:val="0"/>
        <w:rPr>
          <w:rFonts w:ascii="Arial" w:hAnsi="Arial" w:cs="Arial"/>
          <w:bCs/>
          <w:i/>
          <w:iCs/>
        </w:rPr>
      </w:pPr>
      <w:r w:rsidRPr="00635B4A">
        <w:rPr>
          <w:rFonts w:ascii="Arial" w:hAnsi="Arial" w:cs="Arial"/>
          <w:bCs/>
          <w:lang w:val="en-US"/>
        </w:rPr>
        <w:t>E</w:t>
      </w:r>
      <w:r w:rsidR="00233628" w:rsidRPr="00635B4A">
        <w:rPr>
          <w:rFonts w:ascii="Arial" w:hAnsi="Arial" w:cs="Arial"/>
          <w:bCs/>
          <w:lang w:val="en-US"/>
        </w:rPr>
        <w:t>laine M</w:t>
      </w:r>
      <w:r w:rsidR="00BA1412">
        <w:rPr>
          <w:rFonts w:ascii="Arial" w:hAnsi="Arial" w:cs="Arial"/>
          <w:bCs/>
          <w:lang w:val="en-US"/>
        </w:rPr>
        <w:t>u</w:t>
      </w:r>
      <w:r w:rsidR="00233628" w:rsidRPr="00635B4A">
        <w:rPr>
          <w:rFonts w:ascii="Arial" w:hAnsi="Arial" w:cs="Arial"/>
          <w:bCs/>
          <w:lang w:val="en-US"/>
        </w:rPr>
        <w:t>nroe</w:t>
      </w:r>
      <w:r w:rsidR="00BA1412">
        <w:rPr>
          <w:rFonts w:ascii="Arial" w:hAnsi="Arial" w:cs="Arial"/>
          <w:bCs/>
          <w:lang w:val="en-US"/>
        </w:rPr>
        <w:t>, Principal EP to</w:t>
      </w:r>
      <w:r w:rsidR="00233628" w:rsidRPr="00635B4A">
        <w:rPr>
          <w:rFonts w:ascii="Arial" w:hAnsi="Arial" w:cs="Arial"/>
          <w:bCs/>
          <w:lang w:val="en-US"/>
        </w:rPr>
        <w:t xml:space="preserve"> be a</w:t>
      </w:r>
      <w:r w:rsidRPr="00635B4A">
        <w:rPr>
          <w:rFonts w:ascii="Arial" w:hAnsi="Arial" w:cs="Arial"/>
          <w:bCs/>
          <w:lang w:val="en-US"/>
        </w:rPr>
        <w:t xml:space="preserve"> </w:t>
      </w:r>
      <w:r w:rsidR="00233628" w:rsidRPr="00635B4A">
        <w:rPr>
          <w:rFonts w:ascii="Arial" w:hAnsi="Arial" w:cs="Arial"/>
          <w:bCs/>
          <w:lang w:val="en-US"/>
        </w:rPr>
        <w:t>rep on the steering group</w:t>
      </w:r>
      <w:r w:rsidR="00A02B5A">
        <w:rPr>
          <w:rFonts w:ascii="Arial" w:hAnsi="Arial" w:cs="Arial"/>
          <w:bCs/>
          <w:lang w:val="en-US"/>
        </w:rPr>
        <w:t xml:space="preserve">. </w:t>
      </w:r>
      <w:r>
        <w:rPr>
          <w:rFonts w:ascii="Arial" w:hAnsi="Arial" w:cs="Arial"/>
          <w:bCs/>
          <w:i/>
          <w:iCs/>
        </w:rPr>
        <w:t>The steering group is meeting in November. It will be done</w:t>
      </w:r>
      <w:r w:rsidR="00233628">
        <w:rPr>
          <w:rFonts w:ascii="Arial" w:hAnsi="Arial" w:cs="Arial"/>
          <w:bCs/>
          <w:i/>
          <w:iCs/>
        </w:rPr>
        <w:t xml:space="preserve"> through that.</w:t>
      </w:r>
    </w:p>
    <w:p w14:paraId="2E3C1DE4" w14:textId="36D5E2B2" w:rsidR="00BA1412" w:rsidRPr="00BA1412" w:rsidRDefault="00BA1412" w:rsidP="009B00A7">
      <w:pPr>
        <w:pStyle w:val="ListParagraph"/>
        <w:numPr>
          <w:ilvl w:val="0"/>
          <w:numId w:val="2"/>
        </w:numPr>
        <w:spacing w:after="120" w:line="240" w:lineRule="auto"/>
        <w:ind w:left="709"/>
        <w:contextualSpacing w:val="0"/>
        <w:rPr>
          <w:rFonts w:ascii="Arial" w:hAnsi="Arial" w:cs="Arial"/>
          <w:bCs/>
          <w:i/>
          <w:iCs/>
        </w:rPr>
      </w:pPr>
      <w:r w:rsidRPr="00BA1412">
        <w:rPr>
          <w:rFonts w:ascii="Arial" w:hAnsi="Arial" w:cs="Arial"/>
          <w:bCs/>
        </w:rPr>
        <w:t xml:space="preserve">Flag up the lack of EP training places to DfE. </w:t>
      </w:r>
      <w:r w:rsidRPr="00BA1412">
        <w:rPr>
          <w:rFonts w:ascii="Arial" w:hAnsi="Arial" w:cs="Arial"/>
          <w:bCs/>
          <w:i/>
          <w:iCs/>
        </w:rPr>
        <w:t>Liz stated that there has been an increase in the numbers of EP who were trained per year and additional funding was provided to increase that number, however this increase is not keeping pace with the demand.</w:t>
      </w:r>
      <w:r w:rsidRPr="00BA1412">
        <w:rPr>
          <w:rFonts w:ascii="Arial" w:hAnsi="Arial" w:cs="Arial"/>
          <w:bCs/>
        </w:rPr>
        <w:t xml:space="preserve"> </w:t>
      </w:r>
    </w:p>
    <w:p w14:paraId="5A2EE131" w14:textId="5EE51569" w:rsidR="00233628" w:rsidRPr="002603EF" w:rsidRDefault="00233628" w:rsidP="00A3600C">
      <w:pPr>
        <w:pStyle w:val="ListParagraph"/>
        <w:numPr>
          <w:ilvl w:val="0"/>
          <w:numId w:val="2"/>
        </w:numPr>
        <w:spacing w:after="120" w:line="240" w:lineRule="auto"/>
        <w:ind w:left="709"/>
        <w:contextualSpacing w:val="0"/>
        <w:rPr>
          <w:rFonts w:ascii="Arial" w:hAnsi="Arial" w:cs="Arial"/>
          <w:bCs/>
          <w:i/>
          <w:iCs/>
        </w:rPr>
      </w:pPr>
      <w:r>
        <w:rPr>
          <w:rFonts w:ascii="Arial" w:hAnsi="Arial" w:cs="Arial"/>
          <w:b/>
          <w:lang w:val="en-US"/>
        </w:rPr>
        <w:lastRenderedPageBreak/>
        <w:t>L</w:t>
      </w:r>
      <w:r w:rsidR="00BA1412">
        <w:rPr>
          <w:rFonts w:ascii="Arial" w:hAnsi="Arial" w:cs="Arial"/>
          <w:b/>
          <w:lang w:val="en-US"/>
        </w:rPr>
        <w:t>A</w:t>
      </w:r>
      <w:r>
        <w:rPr>
          <w:rFonts w:ascii="Arial" w:hAnsi="Arial" w:cs="Arial"/>
          <w:b/>
          <w:lang w:val="en-US"/>
        </w:rPr>
        <w:t xml:space="preserve">s to send </w:t>
      </w:r>
      <w:r w:rsidR="00BA1412">
        <w:rPr>
          <w:rFonts w:ascii="Arial" w:hAnsi="Arial" w:cs="Arial"/>
          <w:b/>
          <w:lang w:val="en-US"/>
        </w:rPr>
        <w:t>feedback</w:t>
      </w:r>
      <w:r>
        <w:rPr>
          <w:rFonts w:ascii="Arial" w:hAnsi="Arial" w:cs="Arial"/>
          <w:b/>
          <w:lang w:val="en-US"/>
        </w:rPr>
        <w:t xml:space="preserve"> </w:t>
      </w:r>
      <w:r w:rsidR="00BA1412">
        <w:rPr>
          <w:rFonts w:ascii="Arial" w:hAnsi="Arial" w:cs="Arial"/>
          <w:b/>
          <w:lang w:val="en-US"/>
        </w:rPr>
        <w:t xml:space="preserve">to Liz on AET, if they have used them recently. </w:t>
      </w:r>
      <w:r w:rsidR="00BA1412" w:rsidRPr="00BA1412">
        <w:rPr>
          <w:rFonts w:ascii="Arial" w:hAnsi="Arial" w:cs="Arial"/>
          <w:bCs/>
          <w:i/>
          <w:iCs/>
          <w:lang w:val="en-US"/>
        </w:rPr>
        <w:t>Only one response has been received so far.</w:t>
      </w:r>
    </w:p>
    <w:p w14:paraId="062085D5" w14:textId="12AEE8FB" w:rsidR="00233628" w:rsidRPr="00233628" w:rsidRDefault="000F384A" w:rsidP="00A3600C">
      <w:pPr>
        <w:pStyle w:val="ListParagraph"/>
        <w:numPr>
          <w:ilvl w:val="0"/>
          <w:numId w:val="2"/>
        </w:numPr>
        <w:spacing w:after="120" w:line="240" w:lineRule="auto"/>
        <w:ind w:left="709"/>
        <w:contextualSpacing w:val="0"/>
        <w:rPr>
          <w:rFonts w:ascii="Arial" w:hAnsi="Arial" w:cs="Arial"/>
          <w:bCs/>
          <w:i/>
          <w:iCs/>
        </w:rPr>
      </w:pPr>
      <w:r w:rsidRPr="000F384A">
        <w:rPr>
          <w:rFonts w:ascii="Arial" w:hAnsi="Arial" w:cs="Arial"/>
        </w:rPr>
        <w:t>Request for models of Additionally Resourced Provision to share with London LA</w:t>
      </w:r>
      <w:r w:rsidR="00233628" w:rsidRPr="000F384A">
        <w:rPr>
          <w:rFonts w:ascii="Arial" w:hAnsi="Arial" w:cs="Arial"/>
        </w:rPr>
        <w:t>.</w:t>
      </w:r>
      <w:r w:rsidR="00233628" w:rsidRPr="000F384A">
        <w:rPr>
          <w:rFonts w:ascii="Arial" w:hAnsi="Arial" w:cs="Arial"/>
          <w:iCs/>
        </w:rPr>
        <w:t xml:space="preserve"> </w:t>
      </w:r>
      <w:r w:rsidRPr="000F384A">
        <w:rPr>
          <w:rFonts w:ascii="Arial" w:hAnsi="Arial" w:cs="Arial"/>
          <w:i/>
        </w:rPr>
        <w:t>No responses were received. It was agreed to close this action.</w:t>
      </w:r>
    </w:p>
    <w:p w14:paraId="489B7597" w14:textId="4EF6BD0B" w:rsidR="00233628" w:rsidRPr="000F384A" w:rsidRDefault="000F384A" w:rsidP="000F384A">
      <w:pPr>
        <w:pStyle w:val="ListParagraph"/>
        <w:numPr>
          <w:ilvl w:val="0"/>
          <w:numId w:val="2"/>
        </w:numPr>
        <w:rPr>
          <w:rFonts w:ascii="Arial" w:hAnsi="Arial" w:cs="Arial"/>
          <w:b/>
          <w:i/>
          <w:iCs/>
        </w:rPr>
      </w:pPr>
      <w:r w:rsidRPr="000F384A">
        <w:rPr>
          <w:rFonts w:ascii="Arial" w:hAnsi="Arial" w:cs="Arial"/>
          <w:b/>
        </w:rPr>
        <w:t xml:space="preserve">Regional workshop to be run later in year on </w:t>
      </w:r>
      <w:r w:rsidR="0010362D">
        <w:rPr>
          <w:rFonts w:ascii="Arial" w:hAnsi="Arial" w:cs="Arial"/>
          <w:b/>
        </w:rPr>
        <w:t xml:space="preserve">experiences of </w:t>
      </w:r>
      <w:r w:rsidRPr="000F384A">
        <w:rPr>
          <w:rFonts w:ascii="Arial" w:hAnsi="Arial" w:cs="Arial"/>
          <w:b/>
        </w:rPr>
        <w:t>hit</w:t>
      </w:r>
      <w:r w:rsidR="0010362D">
        <w:rPr>
          <w:rFonts w:ascii="Arial" w:hAnsi="Arial" w:cs="Arial"/>
          <w:b/>
        </w:rPr>
        <w:t>ting</w:t>
      </w:r>
      <w:r w:rsidRPr="000F384A">
        <w:rPr>
          <w:rFonts w:ascii="Arial" w:hAnsi="Arial" w:cs="Arial"/>
          <w:b/>
        </w:rPr>
        <w:t xml:space="preserve"> the </w:t>
      </w:r>
      <w:proofErr w:type="gramStart"/>
      <w:r w:rsidRPr="000F384A">
        <w:rPr>
          <w:rFonts w:ascii="Arial" w:hAnsi="Arial" w:cs="Arial"/>
          <w:b/>
        </w:rPr>
        <w:t>20 week</w:t>
      </w:r>
      <w:proofErr w:type="gramEnd"/>
      <w:r w:rsidRPr="000F384A">
        <w:rPr>
          <w:rFonts w:ascii="Arial" w:hAnsi="Arial" w:cs="Arial"/>
          <w:b/>
        </w:rPr>
        <w:t xml:space="preserve"> target for EHCP completion: Presentation on how to get from very low to 100% (Tammy Marks, Southampton) &amp; how to stay at 95%+ over time (Karen Spencer, Portsmouth).</w:t>
      </w:r>
      <w:r>
        <w:rPr>
          <w:rFonts w:ascii="Arial" w:hAnsi="Arial" w:cs="Arial"/>
          <w:b/>
          <w:i/>
          <w:iCs/>
        </w:rPr>
        <w:t xml:space="preserve"> </w:t>
      </w:r>
      <w:r w:rsidRPr="000F384A">
        <w:rPr>
          <w:rFonts w:ascii="Arial" w:hAnsi="Arial" w:cs="Arial"/>
          <w:bCs/>
          <w:i/>
          <w:iCs/>
        </w:rPr>
        <w:t>No feedback at the moment on that.</w:t>
      </w:r>
      <w:r>
        <w:rPr>
          <w:rFonts w:ascii="Arial" w:hAnsi="Arial" w:cs="Arial"/>
          <w:b/>
          <w:i/>
          <w:iCs/>
        </w:rPr>
        <w:t xml:space="preserve"> </w:t>
      </w:r>
    </w:p>
    <w:p w14:paraId="08860204" w14:textId="77777777" w:rsidR="00426FF4" w:rsidRPr="000F61D8" w:rsidRDefault="00426FF4" w:rsidP="000F61D8">
      <w:pPr>
        <w:pStyle w:val="ListParagraph"/>
        <w:spacing w:after="120" w:line="240" w:lineRule="auto"/>
        <w:ind w:left="1004"/>
        <w:contextualSpacing w:val="0"/>
        <w:rPr>
          <w:rFonts w:ascii="Arial" w:hAnsi="Arial" w:cs="Arial"/>
          <w:i/>
        </w:rPr>
      </w:pPr>
    </w:p>
    <w:p w14:paraId="1807FE04" w14:textId="3E48B2AF" w:rsidR="00BD000A" w:rsidRPr="00BD000A" w:rsidRDefault="00A3600C" w:rsidP="00BD000A">
      <w:pPr>
        <w:pStyle w:val="ListParagraph"/>
        <w:numPr>
          <w:ilvl w:val="0"/>
          <w:numId w:val="1"/>
        </w:numPr>
        <w:spacing w:after="120"/>
        <w:ind w:left="426"/>
        <w:contextualSpacing w:val="0"/>
        <w:rPr>
          <w:rFonts w:ascii="Arial" w:hAnsi="Arial" w:cs="Arial"/>
          <w:b/>
          <w:iCs/>
          <w:u w:val="single"/>
        </w:rPr>
      </w:pPr>
      <w:r w:rsidRPr="00A3600C">
        <w:rPr>
          <w:rFonts w:ascii="Arial" w:hAnsi="Arial" w:cs="Arial"/>
          <w:b/>
          <w:iCs/>
          <w:u w:val="single"/>
        </w:rPr>
        <w:t>NHSE/I General Update</w:t>
      </w:r>
    </w:p>
    <w:p w14:paraId="05A89987" w14:textId="2E956F44" w:rsidR="00CD3BD3" w:rsidRDefault="00A3600C" w:rsidP="0014104C">
      <w:pPr>
        <w:spacing w:after="120" w:line="240" w:lineRule="auto"/>
        <w:ind w:left="426"/>
        <w:rPr>
          <w:rFonts w:ascii="Arial" w:hAnsi="Arial" w:cs="Arial"/>
        </w:rPr>
      </w:pPr>
      <w:r>
        <w:rPr>
          <w:rFonts w:ascii="Arial" w:hAnsi="Arial" w:cs="Arial"/>
        </w:rPr>
        <w:t xml:space="preserve">Natalie Warman, </w:t>
      </w:r>
      <w:r w:rsidR="000F384A" w:rsidRPr="00F06E62">
        <w:rPr>
          <w:rFonts w:ascii="Arial" w:hAnsi="Arial" w:cs="Arial"/>
        </w:rPr>
        <w:t>Assistant Director of Nursing</w:t>
      </w:r>
      <w:r w:rsidR="000F384A">
        <w:rPr>
          <w:rFonts w:ascii="Arial" w:hAnsi="Arial" w:cs="Arial"/>
        </w:rPr>
        <w:t xml:space="preserve"> </w:t>
      </w:r>
      <w:r w:rsidR="000F384A" w:rsidRPr="00F06E62">
        <w:rPr>
          <w:rFonts w:ascii="Arial" w:hAnsi="Arial" w:cs="Arial"/>
        </w:rPr>
        <w:t>NHSE &amp; I</w:t>
      </w:r>
      <w:r w:rsidR="000F384A" w:rsidRPr="000F384A">
        <w:rPr>
          <w:rFonts w:ascii="Arial" w:hAnsi="Arial" w:cs="Arial"/>
        </w:rPr>
        <w:t xml:space="preserve">, </w:t>
      </w:r>
      <w:r w:rsidR="00377292">
        <w:rPr>
          <w:rFonts w:ascii="Arial" w:hAnsi="Arial" w:cs="Arial"/>
        </w:rPr>
        <w:t xml:space="preserve">provided </w:t>
      </w:r>
      <w:r w:rsidR="000F384A">
        <w:rPr>
          <w:rFonts w:ascii="Arial" w:hAnsi="Arial" w:cs="Arial"/>
        </w:rPr>
        <w:t xml:space="preserve">a </w:t>
      </w:r>
      <w:proofErr w:type="gramStart"/>
      <w:r w:rsidR="000F384A">
        <w:rPr>
          <w:rFonts w:ascii="Arial" w:hAnsi="Arial" w:cs="Arial"/>
        </w:rPr>
        <w:t>high level</w:t>
      </w:r>
      <w:proofErr w:type="gramEnd"/>
      <w:r w:rsidR="000F384A">
        <w:rPr>
          <w:rFonts w:ascii="Arial" w:hAnsi="Arial" w:cs="Arial"/>
        </w:rPr>
        <w:t xml:space="preserve"> summary of the current priorities within the NHS:</w:t>
      </w:r>
      <w:r w:rsidR="002D7E10">
        <w:rPr>
          <w:rFonts w:ascii="Arial" w:hAnsi="Arial" w:cs="Arial"/>
        </w:rPr>
        <w:t xml:space="preserve"> </w:t>
      </w:r>
    </w:p>
    <w:p w14:paraId="59302B0B" w14:textId="7A55526C" w:rsidR="00B36370" w:rsidRDefault="00B36370" w:rsidP="00A3600C">
      <w:pPr>
        <w:pStyle w:val="ListParagraph"/>
        <w:numPr>
          <w:ilvl w:val="0"/>
          <w:numId w:val="22"/>
        </w:numPr>
        <w:spacing w:after="120" w:line="240" w:lineRule="auto"/>
        <w:ind w:left="714" w:hanging="357"/>
        <w:contextualSpacing w:val="0"/>
        <w:rPr>
          <w:rFonts w:ascii="Arial" w:hAnsi="Arial" w:cs="Arial"/>
        </w:rPr>
      </w:pPr>
      <w:r>
        <w:rPr>
          <w:rFonts w:ascii="Arial" w:hAnsi="Arial" w:cs="Arial"/>
        </w:rPr>
        <w:t xml:space="preserve">Not recovered from </w:t>
      </w:r>
      <w:r w:rsidR="000F384A">
        <w:rPr>
          <w:rFonts w:ascii="Arial" w:hAnsi="Arial" w:cs="Arial"/>
        </w:rPr>
        <w:t>C</w:t>
      </w:r>
      <w:r>
        <w:rPr>
          <w:rFonts w:ascii="Arial" w:hAnsi="Arial" w:cs="Arial"/>
        </w:rPr>
        <w:t>ovid</w:t>
      </w:r>
      <w:r w:rsidR="000F384A">
        <w:rPr>
          <w:rFonts w:ascii="Arial" w:hAnsi="Arial" w:cs="Arial"/>
        </w:rPr>
        <w:t xml:space="preserve">, which translates in </w:t>
      </w:r>
      <w:r>
        <w:rPr>
          <w:rFonts w:ascii="Arial" w:hAnsi="Arial" w:cs="Arial"/>
        </w:rPr>
        <w:t>bed pressures</w:t>
      </w:r>
      <w:r w:rsidR="000F384A">
        <w:rPr>
          <w:rFonts w:ascii="Arial" w:hAnsi="Arial" w:cs="Arial"/>
        </w:rPr>
        <w:t>,</w:t>
      </w:r>
      <w:r>
        <w:rPr>
          <w:rFonts w:ascii="Arial" w:hAnsi="Arial" w:cs="Arial"/>
        </w:rPr>
        <w:t xml:space="preserve"> acute </w:t>
      </w:r>
      <w:r w:rsidR="000F384A">
        <w:rPr>
          <w:rFonts w:ascii="Arial" w:hAnsi="Arial" w:cs="Arial"/>
        </w:rPr>
        <w:t>systems</w:t>
      </w:r>
      <w:r>
        <w:rPr>
          <w:rFonts w:ascii="Arial" w:hAnsi="Arial" w:cs="Arial"/>
        </w:rPr>
        <w:t xml:space="preserve"> and </w:t>
      </w:r>
      <w:r w:rsidR="000F384A">
        <w:rPr>
          <w:rFonts w:ascii="Arial" w:hAnsi="Arial" w:cs="Arial"/>
        </w:rPr>
        <w:t>A&amp;E</w:t>
      </w:r>
      <w:r>
        <w:rPr>
          <w:rFonts w:ascii="Arial" w:hAnsi="Arial" w:cs="Arial"/>
        </w:rPr>
        <w:t xml:space="preserve"> response. Ambulance services are struggling.</w:t>
      </w:r>
    </w:p>
    <w:p w14:paraId="235280A0" w14:textId="70266425" w:rsidR="00B36370" w:rsidRDefault="00B36370" w:rsidP="00A3600C">
      <w:pPr>
        <w:pStyle w:val="ListParagraph"/>
        <w:numPr>
          <w:ilvl w:val="0"/>
          <w:numId w:val="22"/>
        </w:numPr>
        <w:spacing w:after="120" w:line="240" w:lineRule="auto"/>
        <w:ind w:left="714" w:hanging="357"/>
        <w:contextualSpacing w:val="0"/>
        <w:rPr>
          <w:rFonts w:ascii="Arial" w:hAnsi="Arial" w:cs="Arial"/>
        </w:rPr>
      </w:pPr>
      <w:r>
        <w:rPr>
          <w:rFonts w:ascii="Arial" w:hAnsi="Arial" w:cs="Arial"/>
        </w:rPr>
        <w:t xml:space="preserve">Primary care services are still delivering the </w:t>
      </w:r>
      <w:r w:rsidR="000F384A">
        <w:rPr>
          <w:rFonts w:ascii="Arial" w:hAnsi="Arial" w:cs="Arial"/>
        </w:rPr>
        <w:t>C</w:t>
      </w:r>
      <w:r>
        <w:rPr>
          <w:rFonts w:ascii="Arial" w:hAnsi="Arial" w:cs="Arial"/>
        </w:rPr>
        <w:t xml:space="preserve">ovid vaccination campaign. Now launching the flu </w:t>
      </w:r>
      <w:r w:rsidRPr="0010362D">
        <w:rPr>
          <w:rFonts w:ascii="Arial" w:hAnsi="Arial" w:cs="Arial"/>
        </w:rPr>
        <w:t>and surge vaccination</w:t>
      </w:r>
      <w:r>
        <w:rPr>
          <w:rFonts w:ascii="Arial" w:hAnsi="Arial" w:cs="Arial"/>
        </w:rPr>
        <w:t xml:space="preserve"> and rolling the </w:t>
      </w:r>
      <w:r w:rsidR="000F384A">
        <w:rPr>
          <w:rFonts w:ascii="Arial" w:hAnsi="Arial" w:cs="Arial"/>
        </w:rPr>
        <w:t>children's</w:t>
      </w:r>
      <w:r>
        <w:rPr>
          <w:rFonts w:ascii="Arial" w:hAnsi="Arial" w:cs="Arial"/>
        </w:rPr>
        <w:t xml:space="preserve"> flu </w:t>
      </w:r>
      <w:r w:rsidR="000F384A">
        <w:rPr>
          <w:rFonts w:ascii="Arial" w:hAnsi="Arial" w:cs="Arial"/>
        </w:rPr>
        <w:t xml:space="preserve">vaccination </w:t>
      </w:r>
      <w:r>
        <w:rPr>
          <w:rFonts w:ascii="Arial" w:hAnsi="Arial" w:cs="Arial"/>
        </w:rPr>
        <w:t xml:space="preserve">as well. </w:t>
      </w:r>
      <w:r w:rsidR="000F384A">
        <w:rPr>
          <w:rFonts w:ascii="Arial" w:hAnsi="Arial" w:cs="Arial"/>
        </w:rPr>
        <w:t>This</w:t>
      </w:r>
      <w:r>
        <w:rPr>
          <w:rFonts w:ascii="Arial" w:hAnsi="Arial" w:cs="Arial"/>
        </w:rPr>
        <w:t xml:space="preserve"> puts pressure on primary care services.</w:t>
      </w:r>
    </w:p>
    <w:p w14:paraId="3D248BA8" w14:textId="32464820" w:rsidR="00B36370" w:rsidRDefault="00883B76" w:rsidP="00A3600C">
      <w:pPr>
        <w:pStyle w:val="ListParagraph"/>
        <w:numPr>
          <w:ilvl w:val="0"/>
          <w:numId w:val="22"/>
        </w:numPr>
        <w:spacing w:after="120" w:line="240" w:lineRule="auto"/>
        <w:ind w:left="714" w:hanging="357"/>
        <w:contextualSpacing w:val="0"/>
        <w:rPr>
          <w:rFonts w:ascii="Arial" w:hAnsi="Arial" w:cs="Arial"/>
        </w:rPr>
      </w:pPr>
      <w:r>
        <w:rPr>
          <w:rFonts w:ascii="Arial" w:hAnsi="Arial" w:cs="Arial"/>
        </w:rPr>
        <w:t>Enormous amount</w:t>
      </w:r>
      <w:r w:rsidR="000F384A">
        <w:rPr>
          <w:rFonts w:ascii="Arial" w:hAnsi="Arial" w:cs="Arial"/>
        </w:rPr>
        <w:t xml:space="preserve"> of work</w:t>
      </w:r>
      <w:r>
        <w:rPr>
          <w:rFonts w:ascii="Arial" w:hAnsi="Arial" w:cs="Arial"/>
        </w:rPr>
        <w:t xml:space="preserve"> to do </w:t>
      </w:r>
      <w:r w:rsidR="0010362D">
        <w:rPr>
          <w:rFonts w:ascii="Arial" w:hAnsi="Arial" w:cs="Arial"/>
        </w:rPr>
        <w:t xml:space="preserve">to catch up </w:t>
      </w:r>
      <w:r>
        <w:rPr>
          <w:rFonts w:ascii="Arial" w:hAnsi="Arial" w:cs="Arial"/>
        </w:rPr>
        <w:t xml:space="preserve">for those who have been waiting a long time </w:t>
      </w:r>
      <w:r w:rsidR="0010362D">
        <w:rPr>
          <w:rFonts w:ascii="Arial" w:hAnsi="Arial" w:cs="Arial"/>
        </w:rPr>
        <w:t>to access services</w:t>
      </w:r>
      <w:r>
        <w:rPr>
          <w:rFonts w:ascii="Arial" w:hAnsi="Arial" w:cs="Arial"/>
        </w:rPr>
        <w:t>.</w:t>
      </w:r>
    </w:p>
    <w:p w14:paraId="13D251C4" w14:textId="053FF6E8" w:rsidR="00883B76" w:rsidRDefault="000F384A" w:rsidP="00A3600C">
      <w:pPr>
        <w:pStyle w:val="ListParagraph"/>
        <w:numPr>
          <w:ilvl w:val="0"/>
          <w:numId w:val="22"/>
        </w:numPr>
        <w:spacing w:after="120" w:line="240" w:lineRule="auto"/>
        <w:ind w:left="714" w:hanging="357"/>
        <w:contextualSpacing w:val="0"/>
        <w:rPr>
          <w:rFonts w:ascii="Arial" w:hAnsi="Arial" w:cs="Arial"/>
        </w:rPr>
      </w:pPr>
      <w:r>
        <w:rPr>
          <w:rFonts w:ascii="Arial" w:hAnsi="Arial" w:cs="Arial"/>
        </w:rPr>
        <w:t xml:space="preserve">There is a focus </w:t>
      </w:r>
      <w:r w:rsidR="00883B76">
        <w:rPr>
          <w:rFonts w:ascii="Arial" w:hAnsi="Arial" w:cs="Arial"/>
        </w:rPr>
        <w:t>on</w:t>
      </w:r>
      <w:r w:rsidR="0010362D">
        <w:rPr>
          <w:rFonts w:ascii="Arial" w:hAnsi="Arial" w:cs="Arial"/>
        </w:rPr>
        <w:t xml:space="preserve"> avoiding</w:t>
      </w:r>
      <w:r w:rsidR="00883B76">
        <w:rPr>
          <w:rFonts w:ascii="Arial" w:hAnsi="Arial" w:cs="Arial"/>
        </w:rPr>
        <w:t xml:space="preserve"> inequalities and making sure that </w:t>
      </w:r>
      <w:r>
        <w:rPr>
          <w:rFonts w:ascii="Arial" w:hAnsi="Arial" w:cs="Arial"/>
        </w:rPr>
        <w:t>equity in the provision is looked at in services.</w:t>
      </w:r>
    </w:p>
    <w:p w14:paraId="433A9BE2" w14:textId="2BED8376" w:rsidR="000F384A" w:rsidRDefault="000F384A" w:rsidP="00A3600C">
      <w:pPr>
        <w:pStyle w:val="ListParagraph"/>
        <w:numPr>
          <w:ilvl w:val="0"/>
          <w:numId w:val="22"/>
        </w:numPr>
        <w:spacing w:after="120" w:line="240" w:lineRule="auto"/>
        <w:ind w:left="714" w:hanging="357"/>
        <w:contextualSpacing w:val="0"/>
        <w:rPr>
          <w:rFonts w:ascii="Arial" w:hAnsi="Arial" w:cs="Arial"/>
        </w:rPr>
      </w:pPr>
      <w:r>
        <w:rPr>
          <w:rFonts w:ascii="Arial" w:hAnsi="Arial" w:cs="Arial"/>
        </w:rPr>
        <w:t>Impact and legacy of Covid seen in the increase of children attending A&amp;E, due to isolation last year. Increase in CAMHS</w:t>
      </w:r>
      <w:r w:rsidR="0010362D">
        <w:rPr>
          <w:rFonts w:ascii="Arial" w:hAnsi="Arial" w:cs="Arial"/>
        </w:rPr>
        <w:t xml:space="preserve"> referrals </w:t>
      </w:r>
      <w:r>
        <w:rPr>
          <w:rFonts w:ascii="Arial" w:hAnsi="Arial" w:cs="Arial"/>
        </w:rPr>
        <w:t>related to mental health crisis, eating disorders, etc. trying to find appropriate support for those young people.</w:t>
      </w:r>
    </w:p>
    <w:p w14:paraId="34E83304" w14:textId="129B512A" w:rsidR="00BB08C7" w:rsidRDefault="00A96D20" w:rsidP="00A3600C">
      <w:pPr>
        <w:pStyle w:val="ListParagraph"/>
        <w:numPr>
          <w:ilvl w:val="0"/>
          <w:numId w:val="22"/>
        </w:numPr>
        <w:spacing w:after="120" w:line="240" w:lineRule="auto"/>
        <w:ind w:left="714" w:hanging="357"/>
        <w:contextualSpacing w:val="0"/>
        <w:rPr>
          <w:rFonts w:ascii="Arial" w:hAnsi="Arial" w:cs="Arial"/>
        </w:rPr>
      </w:pPr>
      <w:r>
        <w:rPr>
          <w:rFonts w:ascii="Arial" w:hAnsi="Arial" w:cs="Arial"/>
        </w:rPr>
        <w:t>Strategically</w:t>
      </w:r>
      <w:r w:rsidR="000F384A">
        <w:rPr>
          <w:rFonts w:ascii="Arial" w:hAnsi="Arial" w:cs="Arial"/>
        </w:rPr>
        <w:t>,</w:t>
      </w:r>
      <w:r>
        <w:rPr>
          <w:rFonts w:ascii="Arial" w:hAnsi="Arial" w:cs="Arial"/>
        </w:rPr>
        <w:t xml:space="preserve"> </w:t>
      </w:r>
      <w:r w:rsidR="000F384A">
        <w:rPr>
          <w:rFonts w:ascii="Arial" w:hAnsi="Arial" w:cs="Arial"/>
        </w:rPr>
        <w:t xml:space="preserve">the </w:t>
      </w:r>
      <w:r w:rsidR="0010362D">
        <w:rPr>
          <w:rFonts w:ascii="Arial" w:hAnsi="Arial" w:cs="Arial"/>
        </w:rPr>
        <w:t>H</w:t>
      </w:r>
      <w:r>
        <w:rPr>
          <w:rFonts w:ascii="Arial" w:hAnsi="Arial" w:cs="Arial"/>
        </w:rPr>
        <w:t xml:space="preserve">ealth and </w:t>
      </w:r>
      <w:r w:rsidR="0010362D">
        <w:rPr>
          <w:rFonts w:ascii="Arial" w:hAnsi="Arial" w:cs="Arial"/>
        </w:rPr>
        <w:t>S</w:t>
      </w:r>
      <w:r>
        <w:rPr>
          <w:rFonts w:ascii="Arial" w:hAnsi="Arial" w:cs="Arial"/>
        </w:rPr>
        <w:t xml:space="preserve">ocial </w:t>
      </w:r>
      <w:r w:rsidR="0010362D">
        <w:rPr>
          <w:rFonts w:ascii="Arial" w:hAnsi="Arial" w:cs="Arial"/>
        </w:rPr>
        <w:t>C</w:t>
      </w:r>
      <w:r>
        <w:rPr>
          <w:rFonts w:ascii="Arial" w:hAnsi="Arial" w:cs="Arial"/>
        </w:rPr>
        <w:t>are bill introduced in the summer has had its 2</w:t>
      </w:r>
      <w:r w:rsidRPr="00A96D20">
        <w:rPr>
          <w:rFonts w:ascii="Arial" w:hAnsi="Arial" w:cs="Arial"/>
          <w:vertAlign w:val="superscript"/>
        </w:rPr>
        <w:t>nd</w:t>
      </w:r>
      <w:r>
        <w:rPr>
          <w:rFonts w:ascii="Arial" w:hAnsi="Arial" w:cs="Arial"/>
        </w:rPr>
        <w:t xml:space="preserve"> reading and it is now at </w:t>
      </w:r>
      <w:r w:rsidR="000F384A">
        <w:rPr>
          <w:rFonts w:ascii="Arial" w:hAnsi="Arial" w:cs="Arial"/>
        </w:rPr>
        <w:t>committee</w:t>
      </w:r>
      <w:r>
        <w:rPr>
          <w:rFonts w:ascii="Arial" w:hAnsi="Arial" w:cs="Arial"/>
        </w:rPr>
        <w:t xml:space="preserve"> stage. </w:t>
      </w:r>
    </w:p>
    <w:p w14:paraId="738B08A9" w14:textId="0245FF9D" w:rsidR="00BB08C7" w:rsidRDefault="00A96D20" w:rsidP="00BB08C7">
      <w:pPr>
        <w:pStyle w:val="ListParagraph"/>
        <w:spacing w:after="120" w:line="240" w:lineRule="auto"/>
        <w:ind w:left="714"/>
        <w:contextualSpacing w:val="0"/>
        <w:rPr>
          <w:rFonts w:ascii="Arial" w:hAnsi="Arial" w:cs="Arial"/>
        </w:rPr>
      </w:pPr>
      <w:r>
        <w:rPr>
          <w:rFonts w:ascii="Arial" w:hAnsi="Arial" w:cs="Arial"/>
        </w:rPr>
        <w:t xml:space="preserve">There are 2 components of this: </w:t>
      </w:r>
      <w:r w:rsidR="0010362D">
        <w:rPr>
          <w:rFonts w:ascii="Arial" w:hAnsi="Arial" w:cs="Arial"/>
        </w:rPr>
        <w:t>I</w:t>
      </w:r>
      <w:r>
        <w:rPr>
          <w:rFonts w:ascii="Arial" w:hAnsi="Arial" w:cs="Arial"/>
        </w:rPr>
        <w:t xml:space="preserve">ntegrated </w:t>
      </w:r>
      <w:r w:rsidR="0010362D">
        <w:rPr>
          <w:rFonts w:ascii="Arial" w:hAnsi="Arial" w:cs="Arial"/>
        </w:rPr>
        <w:t>C</w:t>
      </w:r>
      <w:r>
        <w:rPr>
          <w:rFonts w:ascii="Arial" w:hAnsi="Arial" w:cs="Arial"/>
        </w:rPr>
        <w:t xml:space="preserve">are </w:t>
      </w:r>
      <w:r w:rsidR="0010362D">
        <w:rPr>
          <w:rFonts w:ascii="Arial" w:hAnsi="Arial" w:cs="Arial"/>
        </w:rPr>
        <w:t>P</w:t>
      </w:r>
      <w:r>
        <w:rPr>
          <w:rFonts w:ascii="Arial" w:hAnsi="Arial" w:cs="Arial"/>
        </w:rPr>
        <w:t>artnership</w:t>
      </w:r>
      <w:r w:rsidR="0010362D">
        <w:rPr>
          <w:rFonts w:ascii="Arial" w:hAnsi="Arial" w:cs="Arial"/>
        </w:rPr>
        <w:t>s</w:t>
      </w:r>
      <w:r w:rsidR="007C5BFE">
        <w:rPr>
          <w:rFonts w:ascii="Arial" w:hAnsi="Arial" w:cs="Arial"/>
        </w:rPr>
        <w:t>,</w:t>
      </w:r>
      <w:r>
        <w:rPr>
          <w:rFonts w:ascii="Arial" w:hAnsi="Arial" w:cs="Arial"/>
        </w:rPr>
        <w:t xml:space="preserve"> to be a </w:t>
      </w:r>
      <w:r w:rsidR="000F384A">
        <w:rPr>
          <w:rFonts w:ascii="Arial" w:hAnsi="Arial" w:cs="Arial"/>
        </w:rPr>
        <w:t>dual</w:t>
      </w:r>
      <w:r>
        <w:rPr>
          <w:rFonts w:ascii="Arial" w:hAnsi="Arial" w:cs="Arial"/>
        </w:rPr>
        <w:t xml:space="preserve"> </w:t>
      </w:r>
      <w:r w:rsidR="000F384A">
        <w:rPr>
          <w:rFonts w:ascii="Arial" w:hAnsi="Arial" w:cs="Arial"/>
        </w:rPr>
        <w:t>partnership</w:t>
      </w:r>
      <w:r>
        <w:rPr>
          <w:rFonts w:ascii="Arial" w:hAnsi="Arial" w:cs="Arial"/>
        </w:rPr>
        <w:t xml:space="preserve"> between </w:t>
      </w:r>
      <w:r w:rsidR="000F384A">
        <w:rPr>
          <w:rFonts w:ascii="Arial" w:hAnsi="Arial" w:cs="Arial"/>
        </w:rPr>
        <w:t xml:space="preserve">the </w:t>
      </w:r>
      <w:r>
        <w:rPr>
          <w:rFonts w:ascii="Arial" w:hAnsi="Arial" w:cs="Arial"/>
        </w:rPr>
        <w:t>local authority and health</w:t>
      </w:r>
      <w:r w:rsidR="007C5BFE">
        <w:rPr>
          <w:rFonts w:ascii="Arial" w:hAnsi="Arial" w:cs="Arial"/>
        </w:rPr>
        <w:t>,</w:t>
      </w:r>
      <w:r>
        <w:rPr>
          <w:rFonts w:ascii="Arial" w:hAnsi="Arial" w:cs="Arial"/>
        </w:rPr>
        <w:t xml:space="preserve"> and the </w:t>
      </w:r>
      <w:r w:rsidR="0010362D">
        <w:rPr>
          <w:rFonts w:ascii="Arial" w:hAnsi="Arial" w:cs="Arial"/>
        </w:rPr>
        <w:t>I</w:t>
      </w:r>
      <w:r>
        <w:rPr>
          <w:rFonts w:ascii="Arial" w:hAnsi="Arial" w:cs="Arial"/>
        </w:rPr>
        <w:t xml:space="preserve">ntegrated </w:t>
      </w:r>
      <w:r w:rsidR="0010362D">
        <w:rPr>
          <w:rFonts w:ascii="Arial" w:hAnsi="Arial" w:cs="Arial"/>
        </w:rPr>
        <w:t>C</w:t>
      </w:r>
      <w:r>
        <w:rPr>
          <w:rFonts w:ascii="Arial" w:hAnsi="Arial" w:cs="Arial"/>
        </w:rPr>
        <w:t xml:space="preserve">are </w:t>
      </w:r>
      <w:r w:rsidR="0010362D">
        <w:rPr>
          <w:rFonts w:ascii="Arial" w:hAnsi="Arial" w:cs="Arial"/>
        </w:rPr>
        <w:t>B</w:t>
      </w:r>
      <w:r>
        <w:rPr>
          <w:rFonts w:ascii="Arial" w:hAnsi="Arial" w:cs="Arial"/>
        </w:rPr>
        <w:t xml:space="preserve">oards. This is all subject </w:t>
      </w:r>
      <w:r w:rsidR="0010362D">
        <w:rPr>
          <w:rFonts w:ascii="Arial" w:hAnsi="Arial" w:cs="Arial"/>
        </w:rPr>
        <w:t>to</w:t>
      </w:r>
      <w:r>
        <w:rPr>
          <w:rFonts w:ascii="Arial" w:hAnsi="Arial" w:cs="Arial"/>
        </w:rPr>
        <w:t xml:space="preserve"> </w:t>
      </w:r>
      <w:r w:rsidR="007C5BFE">
        <w:rPr>
          <w:rFonts w:ascii="Arial" w:hAnsi="Arial" w:cs="Arial"/>
        </w:rPr>
        <w:t>P</w:t>
      </w:r>
      <w:r>
        <w:rPr>
          <w:rFonts w:ascii="Arial" w:hAnsi="Arial" w:cs="Arial"/>
        </w:rPr>
        <w:t xml:space="preserve">arliament </w:t>
      </w:r>
      <w:r w:rsidR="0010362D">
        <w:rPr>
          <w:rFonts w:ascii="Arial" w:hAnsi="Arial" w:cs="Arial"/>
        </w:rPr>
        <w:t>process</w:t>
      </w:r>
      <w:r>
        <w:rPr>
          <w:rFonts w:ascii="Arial" w:hAnsi="Arial" w:cs="Arial"/>
        </w:rPr>
        <w:t xml:space="preserve"> but it is anticipated that it wil</w:t>
      </w:r>
      <w:r w:rsidR="00BB08C7">
        <w:rPr>
          <w:rFonts w:ascii="Arial" w:hAnsi="Arial" w:cs="Arial"/>
        </w:rPr>
        <w:t>l</w:t>
      </w:r>
      <w:r>
        <w:rPr>
          <w:rFonts w:ascii="Arial" w:hAnsi="Arial" w:cs="Arial"/>
        </w:rPr>
        <w:t xml:space="preserve"> go live from 1 </w:t>
      </w:r>
      <w:r w:rsidR="00BB08C7">
        <w:rPr>
          <w:rFonts w:ascii="Arial" w:hAnsi="Arial" w:cs="Arial"/>
        </w:rPr>
        <w:t>April</w:t>
      </w:r>
      <w:r>
        <w:rPr>
          <w:rFonts w:ascii="Arial" w:hAnsi="Arial" w:cs="Arial"/>
        </w:rPr>
        <w:t xml:space="preserve"> </w:t>
      </w:r>
      <w:r w:rsidR="00BB08C7">
        <w:rPr>
          <w:rFonts w:ascii="Arial" w:hAnsi="Arial" w:cs="Arial"/>
        </w:rPr>
        <w:t>2022</w:t>
      </w:r>
      <w:r>
        <w:rPr>
          <w:rFonts w:ascii="Arial" w:hAnsi="Arial" w:cs="Arial"/>
        </w:rPr>
        <w:t xml:space="preserve">. </w:t>
      </w:r>
      <w:r w:rsidR="00BB08C7">
        <w:rPr>
          <w:rFonts w:ascii="Arial" w:hAnsi="Arial" w:cs="Arial"/>
        </w:rPr>
        <w:t>T</w:t>
      </w:r>
      <w:r>
        <w:rPr>
          <w:rFonts w:ascii="Arial" w:hAnsi="Arial" w:cs="Arial"/>
        </w:rPr>
        <w:t>hese important</w:t>
      </w:r>
      <w:r w:rsidR="0010362D">
        <w:rPr>
          <w:rFonts w:ascii="Arial" w:hAnsi="Arial" w:cs="Arial"/>
        </w:rPr>
        <w:t xml:space="preserve"> changes</w:t>
      </w:r>
      <w:r>
        <w:rPr>
          <w:rFonts w:ascii="Arial" w:hAnsi="Arial" w:cs="Arial"/>
        </w:rPr>
        <w:t xml:space="preserve"> in how local authorities and health work together and think of what their statutory </w:t>
      </w:r>
      <w:r w:rsidR="00BB08C7">
        <w:rPr>
          <w:rFonts w:ascii="Arial" w:hAnsi="Arial" w:cs="Arial"/>
        </w:rPr>
        <w:t>accountabilities</w:t>
      </w:r>
      <w:r>
        <w:rPr>
          <w:rFonts w:ascii="Arial" w:hAnsi="Arial" w:cs="Arial"/>
        </w:rPr>
        <w:t xml:space="preserve"> are and the change in legislation. </w:t>
      </w:r>
    </w:p>
    <w:p w14:paraId="5D3BB641" w14:textId="4AF9FDD1" w:rsidR="00A96D20" w:rsidRDefault="00C90944" w:rsidP="00BB08C7">
      <w:pPr>
        <w:pStyle w:val="ListParagraph"/>
        <w:spacing w:after="120" w:line="240" w:lineRule="auto"/>
        <w:ind w:left="714"/>
        <w:contextualSpacing w:val="0"/>
        <w:rPr>
          <w:rFonts w:ascii="Arial" w:hAnsi="Arial" w:cs="Arial"/>
        </w:rPr>
      </w:pPr>
      <w:r>
        <w:rPr>
          <w:rFonts w:ascii="Arial" w:hAnsi="Arial" w:cs="Arial"/>
        </w:rPr>
        <w:t>There is again a focus on health inequalities</w:t>
      </w:r>
      <w:r w:rsidR="00BB08C7">
        <w:rPr>
          <w:rFonts w:ascii="Arial" w:hAnsi="Arial" w:cs="Arial"/>
        </w:rPr>
        <w:t>,</w:t>
      </w:r>
      <w:r>
        <w:rPr>
          <w:rFonts w:ascii="Arial" w:hAnsi="Arial" w:cs="Arial"/>
        </w:rPr>
        <w:t xml:space="preserve"> coming together on how to get good outcomes</w:t>
      </w:r>
      <w:r w:rsidR="00BB08C7">
        <w:rPr>
          <w:rFonts w:ascii="Arial" w:hAnsi="Arial" w:cs="Arial"/>
        </w:rPr>
        <w:t>,</w:t>
      </w:r>
      <w:r>
        <w:rPr>
          <w:rFonts w:ascii="Arial" w:hAnsi="Arial" w:cs="Arial"/>
        </w:rPr>
        <w:t xml:space="preserve"> focus on c</w:t>
      </w:r>
      <w:r w:rsidR="00BB08C7">
        <w:rPr>
          <w:rFonts w:ascii="Arial" w:hAnsi="Arial" w:cs="Arial"/>
        </w:rPr>
        <w:t>hildren and young people</w:t>
      </w:r>
      <w:r>
        <w:rPr>
          <w:rFonts w:ascii="Arial" w:hAnsi="Arial" w:cs="Arial"/>
        </w:rPr>
        <w:t xml:space="preserve"> and prevention model and how we come together to manage our resources so we can meet the needs of the younger population.</w:t>
      </w:r>
    </w:p>
    <w:p w14:paraId="4F130F0D" w14:textId="4F39685A" w:rsidR="00073BD6" w:rsidRPr="00073BD6" w:rsidRDefault="00073BD6" w:rsidP="00073BD6">
      <w:pPr>
        <w:spacing w:after="120" w:line="240" w:lineRule="auto"/>
        <w:ind w:left="357"/>
        <w:rPr>
          <w:rFonts w:ascii="Arial" w:hAnsi="Arial" w:cs="Arial"/>
        </w:rPr>
      </w:pPr>
    </w:p>
    <w:p w14:paraId="6F036D18" w14:textId="60E71B23" w:rsidR="00A3600C" w:rsidRPr="00A3600C" w:rsidRDefault="00A3600C" w:rsidP="00A3600C">
      <w:pPr>
        <w:pStyle w:val="ListParagraph"/>
        <w:numPr>
          <w:ilvl w:val="0"/>
          <w:numId w:val="1"/>
        </w:numPr>
        <w:spacing w:after="120" w:line="240" w:lineRule="auto"/>
        <w:ind w:left="426"/>
        <w:rPr>
          <w:rFonts w:ascii="Arial" w:hAnsi="Arial" w:cs="Arial"/>
          <w:b/>
          <w:u w:val="single"/>
        </w:rPr>
      </w:pPr>
      <w:r w:rsidRPr="00A3600C">
        <w:rPr>
          <w:rFonts w:ascii="Arial" w:hAnsi="Arial" w:cs="Arial"/>
          <w:b/>
          <w:u w:val="single"/>
        </w:rPr>
        <w:t xml:space="preserve">NHSE/I </w:t>
      </w:r>
      <w:proofErr w:type="gramStart"/>
      <w:r w:rsidRPr="00A3600C">
        <w:rPr>
          <w:rFonts w:ascii="Arial" w:hAnsi="Arial" w:cs="Arial"/>
          <w:b/>
          <w:u w:val="single"/>
        </w:rPr>
        <w:t>Learning</w:t>
      </w:r>
      <w:proofErr w:type="gramEnd"/>
      <w:r w:rsidRPr="00A3600C">
        <w:rPr>
          <w:rFonts w:ascii="Arial" w:hAnsi="Arial" w:cs="Arial"/>
          <w:b/>
          <w:u w:val="single"/>
        </w:rPr>
        <w:t xml:space="preserve"> Disability and Autism Programme: Autism Strategy Update</w:t>
      </w:r>
    </w:p>
    <w:p w14:paraId="66FDA123" w14:textId="7DD2C337" w:rsidR="00A2453D" w:rsidRDefault="00A72FF5" w:rsidP="00A3600C">
      <w:pPr>
        <w:spacing w:after="120"/>
        <w:ind w:left="426"/>
        <w:rPr>
          <w:rFonts w:ascii="Arial" w:hAnsi="Arial" w:cs="Arial"/>
        </w:rPr>
      </w:pPr>
      <w:r>
        <w:rPr>
          <w:rFonts w:ascii="Arial" w:hAnsi="Arial" w:cs="Arial"/>
        </w:rPr>
        <w:t>David</w:t>
      </w:r>
      <w:r w:rsidR="00BB08C7">
        <w:rPr>
          <w:rFonts w:ascii="Arial" w:hAnsi="Arial" w:cs="Arial"/>
        </w:rPr>
        <w:t xml:space="preserve"> </w:t>
      </w:r>
      <w:proofErr w:type="spellStart"/>
      <w:r w:rsidR="00BB08C7">
        <w:rPr>
          <w:rFonts w:ascii="Arial" w:hAnsi="Arial" w:cs="Arial"/>
        </w:rPr>
        <w:t>Keaveney-Sheath</w:t>
      </w:r>
      <w:proofErr w:type="spellEnd"/>
      <w:r w:rsidR="00BB08C7">
        <w:rPr>
          <w:rFonts w:ascii="Arial" w:hAnsi="Arial" w:cs="Arial"/>
        </w:rPr>
        <w:t>, Strategic Senior Case Manager - Adults and Autism, NHSEI,</w:t>
      </w:r>
      <w:r>
        <w:rPr>
          <w:rFonts w:ascii="Arial" w:hAnsi="Arial" w:cs="Arial"/>
        </w:rPr>
        <w:t xml:space="preserve"> said that a</w:t>
      </w:r>
      <w:r w:rsidR="00DE328D">
        <w:rPr>
          <w:rFonts w:ascii="Arial" w:hAnsi="Arial" w:cs="Arial"/>
        </w:rPr>
        <w:t xml:space="preserve"> </w:t>
      </w:r>
      <w:r>
        <w:rPr>
          <w:rFonts w:ascii="Arial" w:hAnsi="Arial" w:cs="Arial"/>
        </w:rPr>
        <w:t xml:space="preserve">lot of those pressures </w:t>
      </w:r>
      <w:r w:rsidR="00DE328D">
        <w:rPr>
          <w:rFonts w:ascii="Arial" w:hAnsi="Arial" w:cs="Arial"/>
        </w:rPr>
        <w:t xml:space="preserve">mentioned in the previous item </w:t>
      </w:r>
      <w:r>
        <w:rPr>
          <w:rFonts w:ascii="Arial" w:hAnsi="Arial" w:cs="Arial"/>
        </w:rPr>
        <w:t xml:space="preserve">are </w:t>
      </w:r>
      <w:r w:rsidR="00DE328D">
        <w:rPr>
          <w:rFonts w:ascii="Arial" w:hAnsi="Arial" w:cs="Arial"/>
        </w:rPr>
        <w:t>felt</w:t>
      </w:r>
      <w:r>
        <w:rPr>
          <w:rFonts w:ascii="Arial" w:hAnsi="Arial" w:cs="Arial"/>
        </w:rPr>
        <w:t xml:space="preserve"> in the autistic population. </w:t>
      </w:r>
      <w:r w:rsidR="00DE328D">
        <w:rPr>
          <w:rFonts w:ascii="Arial" w:hAnsi="Arial" w:cs="Arial"/>
        </w:rPr>
        <w:t>The r</w:t>
      </w:r>
      <w:r>
        <w:rPr>
          <w:rFonts w:ascii="Arial" w:hAnsi="Arial" w:cs="Arial"/>
        </w:rPr>
        <w:t>ate of admission</w:t>
      </w:r>
      <w:r w:rsidR="00DE328D">
        <w:rPr>
          <w:rFonts w:ascii="Arial" w:hAnsi="Arial" w:cs="Arial"/>
        </w:rPr>
        <w:t>s</w:t>
      </w:r>
      <w:r>
        <w:rPr>
          <w:rFonts w:ascii="Arial" w:hAnsi="Arial" w:cs="Arial"/>
        </w:rPr>
        <w:t xml:space="preserve"> of </w:t>
      </w:r>
      <w:r w:rsidR="00DE328D">
        <w:rPr>
          <w:rFonts w:ascii="Arial" w:hAnsi="Arial" w:cs="Arial"/>
        </w:rPr>
        <w:t>young people</w:t>
      </w:r>
      <w:r>
        <w:rPr>
          <w:rFonts w:ascii="Arial" w:hAnsi="Arial" w:cs="Arial"/>
        </w:rPr>
        <w:t xml:space="preserve"> and adults with an autism-only diagnosis</w:t>
      </w:r>
      <w:r w:rsidR="0010362D">
        <w:rPr>
          <w:rFonts w:ascii="Arial" w:hAnsi="Arial" w:cs="Arial"/>
        </w:rPr>
        <w:t>, e</w:t>
      </w:r>
      <w:r>
        <w:rPr>
          <w:rFonts w:ascii="Arial" w:hAnsi="Arial" w:cs="Arial"/>
        </w:rPr>
        <w:t>specially those with co</w:t>
      </w:r>
      <w:r w:rsidR="00DE328D">
        <w:rPr>
          <w:rFonts w:ascii="Arial" w:hAnsi="Arial" w:cs="Arial"/>
        </w:rPr>
        <w:t>-</w:t>
      </w:r>
      <w:r>
        <w:rPr>
          <w:rFonts w:ascii="Arial" w:hAnsi="Arial" w:cs="Arial"/>
        </w:rPr>
        <w:t>occurring eating disorder presentation</w:t>
      </w:r>
      <w:r w:rsidR="0010362D">
        <w:rPr>
          <w:rFonts w:ascii="Arial" w:hAnsi="Arial" w:cs="Arial"/>
        </w:rPr>
        <w:t xml:space="preserve"> and for the </w:t>
      </w:r>
      <w:r>
        <w:rPr>
          <w:rFonts w:ascii="Arial" w:hAnsi="Arial" w:cs="Arial"/>
        </w:rPr>
        <w:t>female population</w:t>
      </w:r>
      <w:r w:rsidR="00DE328D">
        <w:rPr>
          <w:rFonts w:ascii="Arial" w:hAnsi="Arial" w:cs="Arial"/>
        </w:rPr>
        <w:t>,</w:t>
      </w:r>
      <w:r>
        <w:rPr>
          <w:rFonts w:ascii="Arial" w:hAnsi="Arial" w:cs="Arial"/>
        </w:rPr>
        <w:t xml:space="preserve"> </w:t>
      </w:r>
      <w:r w:rsidR="00DE328D">
        <w:rPr>
          <w:rFonts w:ascii="Arial" w:hAnsi="Arial" w:cs="Arial"/>
        </w:rPr>
        <w:t>has increased</w:t>
      </w:r>
      <w:r>
        <w:rPr>
          <w:rFonts w:ascii="Arial" w:hAnsi="Arial" w:cs="Arial"/>
        </w:rPr>
        <w:t xml:space="preserve"> through the </w:t>
      </w:r>
      <w:r w:rsidR="00DE328D">
        <w:rPr>
          <w:rFonts w:ascii="Arial" w:hAnsi="Arial" w:cs="Arial"/>
        </w:rPr>
        <w:t>C</w:t>
      </w:r>
      <w:r>
        <w:rPr>
          <w:rFonts w:ascii="Arial" w:hAnsi="Arial" w:cs="Arial"/>
        </w:rPr>
        <w:t xml:space="preserve">ovid pandemic. </w:t>
      </w:r>
    </w:p>
    <w:p w14:paraId="342026B4" w14:textId="06375522" w:rsidR="00A72FF5" w:rsidRDefault="00A72FF5" w:rsidP="00A3600C">
      <w:pPr>
        <w:spacing w:after="120"/>
        <w:ind w:left="426"/>
        <w:rPr>
          <w:rFonts w:ascii="Arial" w:hAnsi="Arial" w:cs="Arial"/>
        </w:rPr>
      </w:pPr>
      <w:r>
        <w:rPr>
          <w:rFonts w:ascii="Arial" w:hAnsi="Arial" w:cs="Arial"/>
        </w:rPr>
        <w:t xml:space="preserve">The </w:t>
      </w:r>
      <w:proofErr w:type="gramStart"/>
      <w:r w:rsidR="00DE328D">
        <w:rPr>
          <w:rFonts w:ascii="Arial" w:hAnsi="Arial" w:cs="Arial"/>
        </w:rPr>
        <w:t>South East</w:t>
      </w:r>
      <w:proofErr w:type="gramEnd"/>
      <w:r w:rsidR="00DE328D">
        <w:rPr>
          <w:rFonts w:ascii="Arial" w:hAnsi="Arial" w:cs="Arial"/>
        </w:rPr>
        <w:t xml:space="preserve"> A</w:t>
      </w:r>
      <w:r>
        <w:rPr>
          <w:rFonts w:ascii="Arial" w:hAnsi="Arial" w:cs="Arial"/>
        </w:rPr>
        <w:t>utism strategy</w:t>
      </w:r>
      <w:r w:rsidR="00DE328D">
        <w:rPr>
          <w:rFonts w:ascii="Arial" w:hAnsi="Arial" w:cs="Arial"/>
        </w:rPr>
        <w:t xml:space="preserve"> for 2021-2026</w:t>
      </w:r>
      <w:r>
        <w:rPr>
          <w:rFonts w:ascii="Arial" w:hAnsi="Arial" w:cs="Arial"/>
        </w:rPr>
        <w:t xml:space="preserve"> launched in April.</w:t>
      </w:r>
      <w:r w:rsidR="00DE328D">
        <w:rPr>
          <w:rFonts w:ascii="Arial" w:hAnsi="Arial" w:cs="Arial"/>
        </w:rPr>
        <w:t xml:space="preserve"> T</w:t>
      </w:r>
      <w:r>
        <w:rPr>
          <w:rFonts w:ascii="Arial" w:hAnsi="Arial" w:cs="Arial"/>
        </w:rPr>
        <w:t xml:space="preserve">he national strategy from the </w:t>
      </w:r>
      <w:r w:rsidR="00DE328D">
        <w:rPr>
          <w:rFonts w:ascii="Arial" w:hAnsi="Arial" w:cs="Arial"/>
        </w:rPr>
        <w:t>Department</w:t>
      </w:r>
      <w:r>
        <w:rPr>
          <w:rFonts w:ascii="Arial" w:hAnsi="Arial" w:cs="Arial"/>
        </w:rPr>
        <w:t xml:space="preserve"> for </w:t>
      </w:r>
      <w:r w:rsidR="00DE328D">
        <w:rPr>
          <w:rFonts w:ascii="Arial" w:hAnsi="Arial" w:cs="Arial"/>
        </w:rPr>
        <w:t>H</w:t>
      </w:r>
      <w:r>
        <w:rPr>
          <w:rFonts w:ascii="Arial" w:hAnsi="Arial" w:cs="Arial"/>
        </w:rPr>
        <w:t xml:space="preserve">ealth and </w:t>
      </w:r>
      <w:r w:rsidR="00DE328D">
        <w:rPr>
          <w:rFonts w:ascii="Arial" w:hAnsi="Arial" w:cs="Arial"/>
        </w:rPr>
        <w:t>S</w:t>
      </w:r>
      <w:r>
        <w:rPr>
          <w:rFonts w:ascii="Arial" w:hAnsi="Arial" w:cs="Arial"/>
        </w:rPr>
        <w:t xml:space="preserve">ocial </w:t>
      </w:r>
      <w:r w:rsidR="00DE328D">
        <w:rPr>
          <w:rFonts w:ascii="Arial" w:hAnsi="Arial" w:cs="Arial"/>
        </w:rPr>
        <w:t>C</w:t>
      </w:r>
      <w:r>
        <w:rPr>
          <w:rFonts w:ascii="Arial" w:hAnsi="Arial" w:cs="Arial"/>
        </w:rPr>
        <w:t xml:space="preserve">are followed. Some of the </w:t>
      </w:r>
      <w:r w:rsidR="00DE328D">
        <w:rPr>
          <w:rFonts w:ascii="Arial" w:hAnsi="Arial" w:cs="Arial"/>
        </w:rPr>
        <w:t>intentions</w:t>
      </w:r>
      <w:r>
        <w:rPr>
          <w:rFonts w:ascii="Arial" w:hAnsi="Arial" w:cs="Arial"/>
        </w:rPr>
        <w:t xml:space="preserve"> of both strategies align very closely.</w:t>
      </w:r>
    </w:p>
    <w:p w14:paraId="13C9A03E" w14:textId="7075AAEE" w:rsidR="00074B8D" w:rsidRDefault="006245E3" w:rsidP="00A3600C">
      <w:pPr>
        <w:spacing w:after="120"/>
        <w:ind w:left="426"/>
        <w:rPr>
          <w:rFonts w:ascii="Arial" w:hAnsi="Arial" w:cs="Arial"/>
        </w:rPr>
      </w:pPr>
      <w:r>
        <w:rPr>
          <w:rFonts w:ascii="Arial" w:hAnsi="Arial" w:cs="Arial"/>
        </w:rPr>
        <w:object w:dxaOrig="1508" w:dyaOrig="983" w14:anchorId="6D2B6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pt;height:48.75pt" o:ole="">
            <v:imagedata r:id="rId9" o:title=""/>
          </v:shape>
          <o:OLEObject Type="Embed" ProgID="AcroExch.Document.DC" ShapeID="_x0000_i1025" DrawAspect="Icon" ObjectID="_1696139405" r:id="rId10"/>
        </w:object>
      </w:r>
    </w:p>
    <w:p w14:paraId="793365E4" w14:textId="7B7658BD" w:rsidR="00074B8D" w:rsidRDefault="00A72FF5" w:rsidP="00074B8D">
      <w:pPr>
        <w:spacing w:after="120"/>
        <w:ind w:left="426"/>
        <w:rPr>
          <w:rFonts w:ascii="Arial" w:hAnsi="Arial" w:cs="Arial"/>
        </w:rPr>
      </w:pPr>
      <w:r>
        <w:rPr>
          <w:rFonts w:ascii="Arial" w:hAnsi="Arial" w:cs="Arial"/>
        </w:rPr>
        <w:t xml:space="preserve">David talked to </w:t>
      </w:r>
      <w:r w:rsidR="0010362D">
        <w:rPr>
          <w:rFonts w:ascii="Arial" w:hAnsi="Arial" w:cs="Arial"/>
        </w:rPr>
        <w:t>his presentation, which will be shared</w:t>
      </w:r>
      <w:r>
        <w:rPr>
          <w:rFonts w:ascii="Arial" w:hAnsi="Arial" w:cs="Arial"/>
        </w:rPr>
        <w:t>:</w:t>
      </w:r>
    </w:p>
    <w:p w14:paraId="59FB59A8" w14:textId="431AB38A" w:rsidR="00A72FF5" w:rsidRPr="000652D4" w:rsidRDefault="00A72FF5" w:rsidP="00F616D2">
      <w:pPr>
        <w:pStyle w:val="ListParagraph"/>
        <w:numPr>
          <w:ilvl w:val="0"/>
          <w:numId w:val="26"/>
        </w:numPr>
        <w:spacing w:after="0"/>
        <w:ind w:left="1145" w:hanging="357"/>
        <w:contextualSpacing w:val="0"/>
        <w:rPr>
          <w:rFonts w:ascii="Arial" w:hAnsi="Arial" w:cs="Arial"/>
        </w:rPr>
      </w:pPr>
      <w:r w:rsidRPr="000652D4">
        <w:rPr>
          <w:rFonts w:ascii="Arial" w:hAnsi="Arial" w:cs="Arial"/>
        </w:rPr>
        <w:t xml:space="preserve">A lot of historically commissioned health services do not meet the </w:t>
      </w:r>
      <w:r w:rsidR="00DE328D" w:rsidRPr="000652D4">
        <w:rPr>
          <w:rFonts w:ascii="Arial" w:hAnsi="Arial" w:cs="Arial"/>
        </w:rPr>
        <w:t>n</w:t>
      </w:r>
      <w:r w:rsidRPr="000652D4">
        <w:rPr>
          <w:rFonts w:ascii="Arial" w:hAnsi="Arial" w:cs="Arial"/>
        </w:rPr>
        <w:t xml:space="preserve">eeds of autistic people who access them. </w:t>
      </w:r>
    </w:p>
    <w:p w14:paraId="32A339E5" w14:textId="1803A226" w:rsidR="00A72FF5" w:rsidRPr="000652D4" w:rsidRDefault="000652D4" w:rsidP="00F616D2">
      <w:pPr>
        <w:pStyle w:val="ListParagraph"/>
        <w:numPr>
          <w:ilvl w:val="0"/>
          <w:numId w:val="26"/>
        </w:numPr>
        <w:spacing w:after="0"/>
        <w:ind w:left="1145" w:hanging="357"/>
        <w:contextualSpacing w:val="0"/>
        <w:rPr>
          <w:rFonts w:ascii="Arial" w:hAnsi="Arial" w:cs="Arial"/>
        </w:rPr>
      </w:pPr>
      <w:r>
        <w:rPr>
          <w:rFonts w:ascii="Arial" w:hAnsi="Arial" w:cs="Arial"/>
        </w:rPr>
        <w:t>The aim is to p</w:t>
      </w:r>
      <w:r w:rsidR="00A72FF5" w:rsidRPr="000652D4">
        <w:rPr>
          <w:rFonts w:ascii="Arial" w:hAnsi="Arial" w:cs="Arial"/>
        </w:rPr>
        <w:t xml:space="preserve">rovide guidance for </w:t>
      </w:r>
      <w:r>
        <w:rPr>
          <w:rFonts w:ascii="Arial" w:hAnsi="Arial" w:cs="Arial"/>
        </w:rPr>
        <w:t xml:space="preserve">the </w:t>
      </w:r>
      <w:proofErr w:type="gramStart"/>
      <w:r>
        <w:rPr>
          <w:rFonts w:ascii="Arial" w:hAnsi="Arial" w:cs="Arial"/>
        </w:rPr>
        <w:t>South East</w:t>
      </w:r>
      <w:proofErr w:type="gramEnd"/>
      <w:r w:rsidR="0010362D">
        <w:rPr>
          <w:rFonts w:ascii="Arial" w:hAnsi="Arial" w:cs="Arial"/>
        </w:rPr>
        <w:t xml:space="preserve"> region</w:t>
      </w:r>
      <w:r>
        <w:rPr>
          <w:rFonts w:ascii="Arial" w:hAnsi="Arial" w:cs="Arial"/>
        </w:rPr>
        <w:t>.</w:t>
      </w:r>
    </w:p>
    <w:p w14:paraId="1440F2EF" w14:textId="77777777" w:rsidR="0010362D" w:rsidRPr="0010362D" w:rsidRDefault="000652D4" w:rsidP="000652D4">
      <w:pPr>
        <w:pStyle w:val="ListParagraph"/>
        <w:numPr>
          <w:ilvl w:val="0"/>
          <w:numId w:val="26"/>
        </w:numPr>
        <w:spacing w:after="120"/>
        <w:ind w:left="1145" w:hanging="357"/>
        <w:contextualSpacing w:val="0"/>
        <w:rPr>
          <w:rFonts w:ascii="Arial" w:hAnsi="Arial" w:cs="Arial"/>
        </w:rPr>
      </w:pPr>
      <w:r>
        <w:rPr>
          <w:rFonts w:ascii="Arial" w:hAnsi="Arial" w:cs="Arial"/>
        </w:rPr>
        <w:t xml:space="preserve">There are </w:t>
      </w:r>
      <w:r w:rsidR="00A72FF5" w:rsidRPr="000652D4">
        <w:rPr>
          <w:rFonts w:ascii="Arial" w:hAnsi="Arial" w:cs="Arial"/>
        </w:rPr>
        <w:t>10 key priorities</w:t>
      </w:r>
      <w:r>
        <w:rPr>
          <w:rFonts w:ascii="Arial" w:hAnsi="Arial" w:cs="Arial"/>
        </w:rPr>
        <w:t>:</w:t>
      </w:r>
      <w:r w:rsidRPr="000652D4">
        <w:t xml:space="preserve"> </w:t>
      </w:r>
    </w:p>
    <w:p w14:paraId="59994852" w14:textId="77777777" w:rsidR="0010362D" w:rsidRDefault="000652D4" w:rsidP="00F616D2">
      <w:pPr>
        <w:pStyle w:val="ListParagraph"/>
        <w:numPr>
          <w:ilvl w:val="1"/>
          <w:numId w:val="26"/>
        </w:numPr>
        <w:spacing w:after="0"/>
        <w:contextualSpacing w:val="0"/>
        <w:rPr>
          <w:rFonts w:ascii="Arial" w:hAnsi="Arial" w:cs="Arial"/>
        </w:rPr>
      </w:pPr>
      <w:r w:rsidRPr="000652D4">
        <w:rPr>
          <w:rFonts w:ascii="Arial" w:hAnsi="Arial" w:cs="Arial"/>
        </w:rPr>
        <w:t>Increase sharing of good practice and learning</w:t>
      </w:r>
    </w:p>
    <w:p w14:paraId="38C2BDBA" w14:textId="77777777" w:rsidR="0010362D" w:rsidRDefault="000652D4" w:rsidP="00F616D2">
      <w:pPr>
        <w:pStyle w:val="ListParagraph"/>
        <w:numPr>
          <w:ilvl w:val="1"/>
          <w:numId w:val="26"/>
        </w:numPr>
        <w:spacing w:after="0"/>
        <w:contextualSpacing w:val="0"/>
        <w:rPr>
          <w:rFonts w:ascii="Arial" w:hAnsi="Arial" w:cs="Arial"/>
        </w:rPr>
      </w:pPr>
      <w:r>
        <w:rPr>
          <w:rFonts w:ascii="Arial" w:hAnsi="Arial" w:cs="Arial"/>
        </w:rPr>
        <w:t>f</w:t>
      </w:r>
      <w:r w:rsidRPr="000652D4">
        <w:rPr>
          <w:rFonts w:ascii="Arial" w:hAnsi="Arial" w:cs="Arial"/>
        </w:rPr>
        <w:t>ocus on Co-production</w:t>
      </w:r>
    </w:p>
    <w:p w14:paraId="7ACEB3AF" w14:textId="77777777" w:rsidR="0010362D" w:rsidRDefault="000652D4" w:rsidP="00F616D2">
      <w:pPr>
        <w:pStyle w:val="ListParagraph"/>
        <w:numPr>
          <w:ilvl w:val="1"/>
          <w:numId w:val="26"/>
        </w:numPr>
        <w:spacing w:after="0"/>
        <w:contextualSpacing w:val="0"/>
        <w:rPr>
          <w:rFonts w:ascii="Arial" w:hAnsi="Arial" w:cs="Arial"/>
        </w:rPr>
      </w:pPr>
      <w:r>
        <w:rPr>
          <w:rFonts w:ascii="Arial" w:hAnsi="Arial" w:cs="Arial"/>
        </w:rPr>
        <w:t>i</w:t>
      </w:r>
      <w:r w:rsidRPr="000652D4">
        <w:rPr>
          <w:rFonts w:ascii="Arial" w:hAnsi="Arial" w:cs="Arial"/>
        </w:rPr>
        <w:t>mprove data capture and analysis</w:t>
      </w:r>
    </w:p>
    <w:p w14:paraId="5FB92928" w14:textId="77777777" w:rsidR="00F616D2" w:rsidRDefault="000652D4" w:rsidP="00F616D2">
      <w:pPr>
        <w:pStyle w:val="ListParagraph"/>
        <w:numPr>
          <w:ilvl w:val="1"/>
          <w:numId w:val="26"/>
        </w:numPr>
        <w:spacing w:after="0"/>
        <w:contextualSpacing w:val="0"/>
        <w:rPr>
          <w:rFonts w:ascii="Arial" w:hAnsi="Arial" w:cs="Arial"/>
        </w:rPr>
      </w:pPr>
      <w:r>
        <w:rPr>
          <w:rFonts w:ascii="Arial" w:hAnsi="Arial" w:cs="Arial"/>
        </w:rPr>
        <w:t>r</w:t>
      </w:r>
      <w:r w:rsidRPr="000652D4">
        <w:rPr>
          <w:rFonts w:ascii="Arial" w:hAnsi="Arial" w:cs="Arial"/>
        </w:rPr>
        <w:t>efresh and redesign service models</w:t>
      </w:r>
    </w:p>
    <w:p w14:paraId="44AFF786" w14:textId="77777777" w:rsidR="00F616D2" w:rsidRDefault="000652D4" w:rsidP="00F616D2">
      <w:pPr>
        <w:pStyle w:val="ListParagraph"/>
        <w:numPr>
          <w:ilvl w:val="1"/>
          <w:numId w:val="26"/>
        </w:numPr>
        <w:spacing w:after="0"/>
        <w:contextualSpacing w:val="0"/>
        <w:rPr>
          <w:rFonts w:ascii="Arial" w:hAnsi="Arial" w:cs="Arial"/>
        </w:rPr>
      </w:pPr>
      <w:r>
        <w:rPr>
          <w:rFonts w:ascii="Arial" w:hAnsi="Arial" w:cs="Arial"/>
        </w:rPr>
        <w:t>w</w:t>
      </w:r>
      <w:r w:rsidRPr="000652D4">
        <w:rPr>
          <w:rFonts w:ascii="Arial" w:hAnsi="Arial" w:cs="Arial"/>
        </w:rPr>
        <w:t>orkforce planning</w:t>
      </w:r>
    </w:p>
    <w:p w14:paraId="6D9D7EAA" w14:textId="77777777" w:rsidR="00F616D2" w:rsidRDefault="000652D4" w:rsidP="00F616D2">
      <w:pPr>
        <w:pStyle w:val="ListParagraph"/>
        <w:numPr>
          <w:ilvl w:val="1"/>
          <w:numId w:val="26"/>
        </w:numPr>
        <w:spacing w:after="0"/>
        <w:contextualSpacing w:val="0"/>
        <w:rPr>
          <w:rFonts w:ascii="Arial" w:hAnsi="Arial" w:cs="Arial"/>
        </w:rPr>
      </w:pPr>
      <w:r>
        <w:rPr>
          <w:rFonts w:ascii="Arial" w:hAnsi="Arial" w:cs="Arial"/>
        </w:rPr>
        <w:t>i</w:t>
      </w:r>
      <w:r w:rsidRPr="000652D4">
        <w:rPr>
          <w:rFonts w:ascii="Arial" w:hAnsi="Arial" w:cs="Arial"/>
        </w:rPr>
        <w:t>ncrease volume and consistency of autism training and awareness</w:t>
      </w:r>
    </w:p>
    <w:p w14:paraId="79195902" w14:textId="77777777" w:rsidR="00F616D2" w:rsidRDefault="000652D4" w:rsidP="00F616D2">
      <w:pPr>
        <w:pStyle w:val="ListParagraph"/>
        <w:numPr>
          <w:ilvl w:val="1"/>
          <w:numId w:val="26"/>
        </w:numPr>
        <w:spacing w:after="0"/>
        <w:contextualSpacing w:val="0"/>
        <w:rPr>
          <w:rFonts w:ascii="Arial" w:hAnsi="Arial" w:cs="Arial"/>
        </w:rPr>
      </w:pPr>
      <w:r>
        <w:rPr>
          <w:rFonts w:ascii="Arial" w:hAnsi="Arial" w:cs="Arial"/>
        </w:rPr>
        <w:t>r</w:t>
      </w:r>
      <w:r w:rsidRPr="000652D4">
        <w:rPr>
          <w:rFonts w:ascii="Arial" w:hAnsi="Arial" w:cs="Arial"/>
        </w:rPr>
        <w:t>ebalance diagnostic and supporting provision</w:t>
      </w:r>
    </w:p>
    <w:p w14:paraId="31055AB7" w14:textId="77777777" w:rsidR="00F616D2" w:rsidRDefault="000652D4" w:rsidP="00F616D2">
      <w:pPr>
        <w:pStyle w:val="ListParagraph"/>
        <w:numPr>
          <w:ilvl w:val="1"/>
          <w:numId w:val="26"/>
        </w:numPr>
        <w:spacing w:after="0"/>
        <w:contextualSpacing w:val="0"/>
        <w:rPr>
          <w:rFonts w:ascii="Arial" w:hAnsi="Arial" w:cs="Arial"/>
        </w:rPr>
      </w:pPr>
      <w:r>
        <w:rPr>
          <w:rFonts w:ascii="Arial" w:hAnsi="Arial" w:cs="Arial"/>
        </w:rPr>
        <w:t>s</w:t>
      </w:r>
      <w:r w:rsidRPr="000652D4">
        <w:rPr>
          <w:rFonts w:ascii="Arial" w:hAnsi="Arial" w:cs="Arial"/>
        </w:rPr>
        <w:t>trengthen system governance and accountability</w:t>
      </w:r>
    </w:p>
    <w:p w14:paraId="1A3685A1" w14:textId="77777777" w:rsidR="00F616D2" w:rsidRDefault="000652D4" w:rsidP="00F616D2">
      <w:pPr>
        <w:pStyle w:val="ListParagraph"/>
        <w:numPr>
          <w:ilvl w:val="1"/>
          <w:numId w:val="26"/>
        </w:numPr>
        <w:spacing w:after="0"/>
        <w:contextualSpacing w:val="0"/>
        <w:rPr>
          <w:rFonts w:ascii="Arial" w:hAnsi="Arial" w:cs="Arial"/>
        </w:rPr>
      </w:pPr>
      <w:r>
        <w:rPr>
          <w:rFonts w:ascii="Arial" w:hAnsi="Arial" w:cs="Arial"/>
        </w:rPr>
        <w:t>i</w:t>
      </w:r>
      <w:r w:rsidRPr="000652D4">
        <w:rPr>
          <w:rFonts w:ascii="Arial" w:hAnsi="Arial" w:cs="Arial"/>
        </w:rPr>
        <w:t xml:space="preserve">ncrease offer for </w:t>
      </w:r>
      <w:r>
        <w:rPr>
          <w:rFonts w:ascii="Arial" w:hAnsi="Arial" w:cs="Arial"/>
        </w:rPr>
        <w:t>c</w:t>
      </w:r>
      <w:r w:rsidRPr="000652D4">
        <w:rPr>
          <w:rFonts w:ascii="Arial" w:hAnsi="Arial" w:cs="Arial"/>
        </w:rPr>
        <w:t xml:space="preserve">hildren and </w:t>
      </w:r>
      <w:r>
        <w:rPr>
          <w:rFonts w:ascii="Arial" w:hAnsi="Arial" w:cs="Arial"/>
        </w:rPr>
        <w:t>y</w:t>
      </w:r>
      <w:r w:rsidRPr="000652D4">
        <w:rPr>
          <w:rFonts w:ascii="Arial" w:hAnsi="Arial" w:cs="Arial"/>
        </w:rPr>
        <w:t xml:space="preserve">oung </w:t>
      </w:r>
      <w:r>
        <w:rPr>
          <w:rFonts w:ascii="Arial" w:hAnsi="Arial" w:cs="Arial"/>
        </w:rPr>
        <w:t>p</w:t>
      </w:r>
      <w:r w:rsidRPr="000652D4">
        <w:rPr>
          <w:rFonts w:ascii="Arial" w:hAnsi="Arial" w:cs="Arial"/>
        </w:rPr>
        <w:t>eople</w:t>
      </w:r>
    </w:p>
    <w:p w14:paraId="0614982D" w14:textId="5DF192C3" w:rsidR="00A72FF5" w:rsidRDefault="000652D4" w:rsidP="00F616D2">
      <w:pPr>
        <w:pStyle w:val="ListParagraph"/>
        <w:numPr>
          <w:ilvl w:val="1"/>
          <w:numId w:val="26"/>
        </w:numPr>
        <w:spacing w:after="0"/>
        <w:contextualSpacing w:val="0"/>
        <w:rPr>
          <w:rFonts w:ascii="Arial" w:hAnsi="Arial" w:cs="Arial"/>
        </w:rPr>
      </w:pPr>
      <w:r>
        <w:rPr>
          <w:rFonts w:ascii="Arial" w:hAnsi="Arial" w:cs="Arial"/>
        </w:rPr>
        <w:t>i</w:t>
      </w:r>
      <w:r w:rsidRPr="000652D4">
        <w:rPr>
          <w:rFonts w:ascii="Arial" w:hAnsi="Arial" w:cs="Arial"/>
        </w:rPr>
        <w:t>mprove local community housing offers.</w:t>
      </w:r>
      <w:r>
        <w:rPr>
          <w:rFonts w:ascii="Arial" w:hAnsi="Arial" w:cs="Arial"/>
        </w:rPr>
        <w:t xml:space="preserve"> </w:t>
      </w:r>
    </w:p>
    <w:p w14:paraId="179828F8" w14:textId="77777777" w:rsidR="00F616D2" w:rsidRPr="000652D4" w:rsidRDefault="00F616D2" w:rsidP="00F616D2">
      <w:pPr>
        <w:pStyle w:val="ListParagraph"/>
        <w:spacing w:after="0"/>
        <w:ind w:left="1866"/>
        <w:contextualSpacing w:val="0"/>
        <w:rPr>
          <w:rFonts w:ascii="Arial" w:hAnsi="Arial" w:cs="Arial"/>
        </w:rPr>
      </w:pPr>
    </w:p>
    <w:p w14:paraId="1299464A" w14:textId="494AB467" w:rsidR="00A72FF5" w:rsidRPr="000652D4" w:rsidRDefault="00A72FF5" w:rsidP="00F616D2">
      <w:pPr>
        <w:pStyle w:val="ListParagraph"/>
        <w:numPr>
          <w:ilvl w:val="0"/>
          <w:numId w:val="26"/>
        </w:numPr>
        <w:spacing w:after="0"/>
        <w:ind w:left="1145" w:hanging="357"/>
        <w:contextualSpacing w:val="0"/>
        <w:rPr>
          <w:rFonts w:ascii="Arial" w:hAnsi="Arial" w:cs="Arial"/>
        </w:rPr>
      </w:pPr>
      <w:r w:rsidRPr="000652D4">
        <w:rPr>
          <w:rFonts w:ascii="Arial" w:hAnsi="Arial" w:cs="Arial"/>
        </w:rPr>
        <w:t>The rates of employment for autistic people are some of the lowest within the UK</w:t>
      </w:r>
      <w:r w:rsidR="000652D4">
        <w:rPr>
          <w:rFonts w:ascii="Arial" w:hAnsi="Arial" w:cs="Arial"/>
        </w:rPr>
        <w:t>.</w:t>
      </w:r>
      <w:r w:rsidRPr="000652D4">
        <w:rPr>
          <w:rFonts w:ascii="Arial" w:hAnsi="Arial" w:cs="Arial"/>
        </w:rPr>
        <w:t xml:space="preserve"> </w:t>
      </w:r>
      <w:r w:rsidR="000652D4">
        <w:rPr>
          <w:rFonts w:ascii="Arial" w:hAnsi="Arial" w:cs="Arial"/>
        </w:rPr>
        <w:t>P</w:t>
      </w:r>
      <w:r w:rsidRPr="000652D4">
        <w:rPr>
          <w:rFonts w:ascii="Arial" w:hAnsi="Arial" w:cs="Arial"/>
        </w:rPr>
        <w:t>oor employment leads to inequalities.</w:t>
      </w:r>
    </w:p>
    <w:p w14:paraId="790CA1E0" w14:textId="72D77A98" w:rsidR="00B35D8B" w:rsidRPr="00F616D2" w:rsidRDefault="000652D4" w:rsidP="00200C25">
      <w:pPr>
        <w:pStyle w:val="ListParagraph"/>
        <w:numPr>
          <w:ilvl w:val="0"/>
          <w:numId w:val="26"/>
        </w:numPr>
        <w:spacing w:after="0"/>
        <w:ind w:left="1145" w:hanging="357"/>
        <w:contextualSpacing w:val="0"/>
        <w:rPr>
          <w:rFonts w:ascii="Arial" w:hAnsi="Arial" w:cs="Arial"/>
        </w:rPr>
      </w:pPr>
      <w:r w:rsidRPr="00F616D2">
        <w:rPr>
          <w:rFonts w:ascii="Arial" w:hAnsi="Arial" w:cs="Arial"/>
        </w:rPr>
        <w:t>He went through the intentions</w:t>
      </w:r>
      <w:r w:rsidR="00B35D8B" w:rsidRPr="00F616D2">
        <w:rPr>
          <w:rFonts w:ascii="Arial" w:hAnsi="Arial" w:cs="Arial"/>
        </w:rPr>
        <w:t xml:space="preserve"> raise</w:t>
      </w:r>
      <w:r w:rsidRPr="00F616D2">
        <w:rPr>
          <w:rFonts w:ascii="Arial" w:hAnsi="Arial" w:cs="Arial"/>
        </w:rPr>
        <w:t>d</w:t>
      </w:r>
      <w:r w:rsidR="00B35D8B" w:rsidRPr="00F616D2">
        <w:rPr>
          <w:rFonts w:ascii="Arial" w:hAnsi="Arial" w:cs="Arial"/>
        </w:rPr>
        <w:t xml:space="preserve"> </w:t>
      </w:r>
      <w:r w:rsidRPr="00F616D2">
        <w:rPr>
          <w:rFonts w:ascii="Arial" w:hAnsi="Arial" w:cs="Arial"/>
        </w:rPr>
        <w:t>within</w:t>
      </w:r>
      <w:r w:rsidR="00B35D8B" w:rsidRPr="00F616D2">
        <w:rPr>
          <w:rFonts w:ascii="Arial" w:hAnsi="Arial" w:cs="Arial"/>
        </w:rPr>
        <w:t xml:space="preserve"> the </w:t>
      </w:r>
      <w:proofErr w:type="gramStart"/>
      <w:r w:rsidRPr="00F616D2">
        <w:rPr>
          <w:rFonts w:ascii="Arial" w:hAnsi="Arial" w:cs="Arial"/>
        </w:rPr>
        <w:t>S</w:t>
      </w:r>
      <w:r w:rsidR="00B35D8B" w:rsidRPr="00F616D2">
        <w:rPr>
          <w:rFonts w:ascii="Arial" w:hAnsi="Arial" w:cs="Arial"/>
        </w:rPr>
        <w:t xml:space="preserve">outh </w:t>
      </w:r>
      <w:r w:rsidRPr="00F616D2">
        <w:rPr>
          <w:rFonts w:ascii="Arial" w:hAnsi="Arial" w:cs="Arial"/>
        </w:rPr>
        <w:t>E</w:t>
      </w:r>
      <w:r w:rsidR="00B35D8B" w:rsidRPr="00F616D2">
        <w:rPr>
          <w:rFonts w:ascii="Arial" w:hAnsi="Arial" w:cs="Arial"/>
        </w:rPr>
        <w:t>ast</w:t>
      </w:r>
      <w:proofErr w:type="gramEnd"/>
      <w:r w:rsidR="00B35D8B" w:rsidRPr="00F616D2">
        <w:rPr>
          <w:rFonts w:ascii="Arial" w:hAnsi="Arial" w:cs="Arial"/>
        </w:rPr>
        <w:t xml:space="preserve"> strategy</w:t>
      </w:r>
      <w:r w:rsidR="00F616D2" w:rsidRPr="00F616D2">
        <w:rPr>
          <w:rFonts w:ascii="Arial" w:hAnsi="Arial" w:cs="Arial"/>
        </w:rPr>
        <w:t xml:space="preserve">; </w:t>
      </w:r>
      <w:r w:rsidR="00F616D2">
        <w:rPr>
          <w:rFonts w:ascii="Arial" w:hAnsi="Arial" w:cs="Arial"/>
        </w:rPr>
        <w:t>t</w:t>
      </w:r>
      <w:r w:rsidRPr="00F616D2">
        <w:rPr>
          <w:rFonts w:ascii="Arial" w:hAnsi="Arial" w:cs="Arial"/>
        </w:rPr>
        <w:t xml:space="preserve">here are </w:t>
      </w:r>
      <w:r w:rsidR="00B35D8B" w:rsidRPr="00F616D2">
        <w:rPr>
          <w:rFonts w:ascii="Arial" w:hAnsi="Arial" w:cs="Arial"/>
        </w:rPr>
        <w:t xml:space="preserve">strategic and operational </w:t>
      </w:r>
      <w:r w:rsidR="00ED041F" w:rsidRPr="00F616D2">
        <w:rPr>
          <w:rFonts w:ascii="Arial" w:hAnsi="Arial" w:cs="Arial"/>
        </w:rPr>
        <w:t>considerations</w:t>
      </w:r>
      <w:r w:rsidR="004C1741" w:rsidRPr="00F616D2">
        <w:rPr>
          <w:rFonts w:ascii="Arial" w:hAnsi="Arial" w:cs="Arial"/>
        </w:rPr>
        <w:t>:</w:t>
      </w:r>
      <w:r w:rsidRPr="00F616D2">
        <w:rPr>
          <w:rFonts w:ascii="Arial" w:hAnsi="Arial" w:cs="Arial"/>
        </w:rPr>
        <w:t xml:space="preserve"> </w:t>
      </w:r>
    </w:p>
    <w:p w14:paraId="2B23985D" w14:textId="635A85F0" w:rsidR="00B35D8B" w:rsidRPr="000652D4" w:rsidRDefault="00B35D8B" w:rsidP="00F616D2">
      <w:pPr>
        <w:pStyle w:val="ListParagraph"/>
        <w:numPr>
          <w:ilvl w:val="1"/>
          <w:numId w:val="26"/>
        </w:numPr>
        <w:spacing w:after="0"/>
        <w:ind w:left="1560"/>
        <w:contextualSpacing w:val="0"/>
        <w:rPr>
          <w:rFonts w:ascii="Arial" w:hAnsi="Arial" w:cs="Arial"/>
        </w:rPr>
      </w:pPr>
      <w:r w:rsidRPr="000652D4">
        <w:rPr>
          <w:rFonts w:ascii="Arial" w:hAnsi="Arial" w:cs="Arial"/>
        </w:rPr>
        <w:t>Local strategy dev</w:t>
      </w:r>
      <w:r w:rsidR="00ED041F">
        <w:rPr>
          <w:rFonts w:ascii="Arial" w:hAnsi="Arial" w:cs="Arial"/>
        </w:rPr>
        <w:t>elopment</w:t>
      </w:r>
      <w:r w:rsidRPr="000652D4">
        <w:rPr>
          <w:rFonts w:ascii="Arial" w:hAnsi="Arial" w:cs="Arial"/>
        </w:rPr>
        <w:t xml:space="preserve"> and delivery: Across the region</w:t>
      </w:r>
      <w:r w:rsidR="00ED041F">
        <w:rPr>
          <w:rFonts w:ascii="Arial" w:hAnsi="Arial" w:cs="Arial"/>
        </w:rPr>
        <w:t>,</w:t>
      </w:r>
      <w:r w:rsidRPr="000652D4">
        <w:rPr>
          <w:rFonts w:ascii="Arial" w:hAnsi="Arial" w:cs="Arial"/>
        </w:rPr>
        <w:t xml:space="preserve"> </w:t>
      </w:r>
      <w:r w:rsidR="00ED041F">
        <w:rPr>
          <w:rFonts w:ascii="Arial" w:hAnsi="Arial" w:cs="Arial"/>
        </w:rPr>
        <w:t>there are</w:t>
      </w:r>
      <w:r w:rsidRPr="000652D4">
        <w:rPr>
          <w:rFonts w:ascii="Arial" w:hAnsi="Arial" w:cs="Arial"/>
        </w:rPr>
        <w:t xml:space="preserve"> 3 ICSs, some local based strategies </w:t>
      </w:r>
      <w:r w:rsidR="00ED041F">
        <w:rPr>
          <w:rFonts w:ascii="Arial" w:hAnsi="Arial" w:cs="Arial"/>
        </w:rPr>
        <w:t xml:space="preserve">are </w:t>
      </w:r>
      <w:r w:rsidRPr="000652D4">
        <w:rPr>
          <w:rFonts w:ascii="Arial" w:hAnsi="Arial" w:cs="Arial"/>
        </w:rPr>
        <w:t>being delivered or in process of being written and then the</w:t>
      </w:r>
      <w:r w:rsidR="00ED041F">
        <w:rPr>
          <w:rFonts w:ascii="Arial" w:hAnsi="Arial" w:cs="Arial"/>
        </w:rPr>
        <w:t>re is the</w:t>
      </w:r>
      <w:r w:rsidRPr="000652D4">
        <w:rPr>
          <w:rFonts w:ascii="Arial" w:hAnsi="Arial" w:cs="Arial"/>
        </w:rPr>
        <w:t xml:space="preserve"> DHSC strategy launch.</w:t>
      </w:r>
    </w:p>
    <w:p w14:paraId="72164653" w14:textId="29514096" w:rsidR="00B35D8B" w:rsidRPr="000652D4" w:rsidRDefault="00B35D8B" w:rsidP="00F616D2">
      <w:pPr>
        <w:pStyle w:val="ListParagraph"/>
        <w:numPr>
          <w:ilvl w:val="1"/>
          <w:numId w:val="26"/>
        </w:numPr>
        <w:spacing w:after="0"/>
        <w:ind w:left="1560"/>
        <w:contextualSpacing w:val="0"/>
        <w:rPr>
          <w:rFonts w:ascii="Arial" w:hAnsi="Arial" w:cs="Arial"/>
        </w:rPr>
      </w:pPr>
      <w:r w:rsidRPr="000652D4">
        <w:rPr>
          <w:rFonts w:ascii="Arial" w:hAnsi="Arial" w:cs="Arial"/>
        </w:rPr>
        <w:t>Resource models - appropriate team resource</w:t>
      </w:r>
      <w:r w:rsidR="00ED041F">
        <w:rPr>
          <w:rFonts w:ascii="Arial" w:hAnsi="Arial" w:cs="Arial"/>
        </w:rPr>
        <w:t>:</w:t>
      </w:r>
      <w:r w:rsidRPr="000652D4">
        <w:rPr>
          <w:rFonts w:ascii="Arial" w:hAnsi="Arial" w:cs="Arial"/>
        </w:rPr>
        <w:t xml:space="preserve"> Significant concerns regionally on appropriateness of workforce to deliver key priorities. </w:t>
      </w:r>
    </w:p>
    <w:p w14:paraId="3F6A5FA9" w14:textId="66C612D4" w:rsidR="00B35D8B" w:rsidRPr="000652D4" w:rsidRDefault="00ED041F" w:rsidP="00F616D2">
      <w:pPr>
        <w:pStyle w:val="ListParagraph"/>
        <w:numPr>
          <w:ilvl w:val="1"/>
          <w:numId w:val="26"/>
        </w:numPr>
        <w:spacing w:after="0"/>
        <w:ind w:left="1560"/>
        <w:contextualSpacing w:val="0"/>
        <w:rPr>
          <w:rFonts w:ascii="Arial" w:hAnsi="Arial" w:cs="Arial"/>
        </w:rPr>
      </w:pPr>
      <w:r>
        <w:rPr>
          <w:rFonts w:ascii="Arial" w:hAnsi="Arial" w:cs="Arial"/>
        </w:rPr>
        <w:t>O</w:t>
      </w:r>
      <w:r w:rsidR="00B35D8B" w:rsidRPr="000652D4">
        <w:rPr>
          <w:rFonts w:ascii="Arial" w:hAnsi="Arial" w:cs="Arial"/>
        </w:rPr>
        <w:t>perating model</w:t>
      </w:r>
      <w:r>
        <w:rPr>
          <w:rFonts w:ascii="Arial" w:hAnsi="Arial" w:cs="Arial"/>
        </w:rPr>
        <w:t xml:space="preserve"> -</w:t>
      </w:r>
      <w:r w:rsidR="00B35D8B" w:rsidRPr="000652D4">
        <w:rPr>
          <w:rFonts w:ascii="Arial" w:hAnsi="Arial" w:cs="Arial"/>
        </w:rPr>
        <w:t xml:space="preserve"> </w:t>
      </w:r>
      <w:r>
        <w:rPr>
          <w:rFonts w:ascii="Arial" w:hAnsi="Arial" w:cs="Arial"/>
        </w:rPr>
        <w:t>A</w:t>
      </w:r>
      <w:r w:rsidR="00B35D8B" w:rsidRPr="000652D4">
        <w:rPr>
          <w:rFonts w:ascii="Arial" w:hAnsi="Arial" w:cs="Arial"/>
        </w:rPr>
        <w:t xml:space="preserve">utism </w:t>
      </w:r>
      <w:r>
        <w:rPr>
          <w:rFonts w:ascii="Arial" w:hAnsi="Arial" w:cs="Arial"/>
        </w:rPr>
        <w:t>P</w:t>
      </w:r>
      <w:r w:rsidR="00B35D8B" w:rsidRPr="000652D4">
        <w:rPr>
          <w:rFonts w:ascii="Arial" w:hAnsi="Arial" w:cs="Arial"/>
        </w:rPr>
        <w:t xml:space="preserve">artnership </w:t>
      </w:r>
      <w:r>
        <w:rPr>
          <w:rFonts w:ascii="Arial" w:hAnsi="Arial" w:cs="Arial"/>
        </w:rPr>
        <w:t>B</w:t>
      </w:r>
      <w:r w:rsidR="00B35D8B" w:rsidRPr="000652D4">
        <w:rPr>
          <w:rFonts w:ascii="Arial" w:hAnsi="Arial" w:cs="Arial"/>
        </w:rPr>
        <w:t>oards operating in all local systems</w:t>
      </w:r>
      <w:r>
        <w:rPr>
          <w:rFonts w:ascii="Arial" w:hAnsi="Arial" w:cs="Arial"/>
        </w:rPr>
        <w:t>:</w:t>
      </w:r>
      <w:r w:rsidR="00B35D8B" w:rsidRPr="000652D4">
        <w:rPr>
          <w:rFonts w:ascii="Arial" w:hAnsi="Arial" w:cs="Arial"/>
        </w:rPr>
        <w:t xml:space="preserve"> Limited by </w:t>
      </w:r>
      <w:r>
        <w:rPr>
          <w:rFonts w:ascii="Arial" w:hAnsi="Arial" w:cs="Arial"/>
        </w:rPr>
        <w:t>C</w:t>
      </w:r>
      <w:r w:rsidR="00B35D8B" w:rsidRPr="000652D4">
        <w:rPr>
          <w:rFonts w:ascii="Arial" w:hAnsi="Arial" w:cs="Arial"/>
        </w:rPr>
        <w:t>ovid restrictions. Recently</w:t>
      </w:r>
      <w:r>
        <w:rPr>
          <w:rFonts w:ascii="Arial" w:hAnsi="Arial" w:cs="Arial"/>
        </w:rPr>
        <w:t>,</w:t>
      </w:r>
      <w:r w:rsidR="00B35D8B" w:rsidRPr="000652D4">
        <w:rPr>
          <w:rFonts w:ascii="Arial" w:hAnsi="Arial" w:cs="Arial"/>
        </w:rPr>
        <w:t xml:space="preserve"> info</w:t>
      </w:r>
      <w:r>
        <w:rPr>
          <w:rFonts w:ascii="Arial" w:hAnsi="Arial" w:cs="Arial"/>
        </w:rPr>
        <w:t>rmation</w:t>
      </w:r>
      <w:r w:rsidR="00B35D8B" w:rsidRPr="000652D4">
        <w:rPr>
          <w:rFonts w:ascii="Arial" w:hAnsi="Arial" w:cs="Arial"/>
        </w:rPr>
        <w:t xml:space="preserve"> </w:t>
      </w:r>
      <w:proofErr w:type="gramStart"/>
      <w:r w:rsidR="00B35D8B" w:rsidRPr="000652D4">
        <w:rPr>
          <w:rFonts w:ascii="Arial" w:hAnsi="Arial" w:cs="Arial"/>
        </w:rPr>
        <w:t>suggests</w:t>
      </w:r>
      <w:proofErr w:type="gramEnd"/>
      <w:r w:rsidR="00B35D8B" w:rsidRPr="000652D4">
        <w:rPr>
          <w:rFonts w:ascii="Arial" w:hAnsi="Arial" w:cs="Arial"/>
        </w:rPr>
        <w:t xml:space="preserve"> that they have been reinstated/ </w:t>
      </w:r>
      <w:r w:rsidRPr="000652D4">
        <w:rPr>
          <w:rFonts w:ascii="Arial" w:hAnsi="Arial" w:cs="Arial"/>
        </w:rPr>
        <w:t>restarted</w:t>
      </w:r>
      <w:r w:rsidR="00B35D8B" w:rsidRPr="000652D4">
        <w:rPr>
          <w:rFonts w:ascii="Arial" w:hAnsi="Arial" w:cs="Arial"/>
        </w:rPr>
        <w:t>.</w:t>
      </w:r>
    </w:p>
    <w:p w14:paraId="7C776068" w14:textId="4C36C8D5" w:rsidR="00B35D8B" w:rsidRPr="000652D4" w:rsidRDefault="00ED041F" w:rsidP="00F616D2">
      <w:pPr>
        <w:pStyle w:val="ListParagraph"/>
        <w:numPr>
          <w:ilvl w:val="1"/>
          <w:numId w:val="26"/>
        </w:numPr>
        <w:spacing w:after="0"/>
        <w:ind w:left="1560"/>
        <w:contextualSpacing w:val="0"/>
        <w:rPr>
          <w:rFonts w:ascii="Arial" w:hAnsi="Arial" w:cs="Arial"/>
        </w:rPr>
      </w:pPr>
      <w:r>
        <w:rPr>
          <w:rFonts w:ascii="Arial" w:hAnsi="Arial" w:cs="Arial"/>
        </w:rPr>
        <w:t>A</w:t>
      </w:r>
      <w:r w:rsidR="00B35D8B" w:rsidRPr="000652D4">
        <w:rPr>
          <w:rFonts w:ascii="Arial" w:hAnsi="Arial" w:cs="Arial"/>
        </w:rPr>
        <w:t xml:space="preserve">dditional focus on clear leadership and </w:t>
      </w:r>
      <w:r w:rsidR="00B35D8B" w:rsidRPr="002F36F1">
        <w:rPr>
          <w:rFonts w:ascii="Arial" w:hAnsi="Arial" w:cs="Arial"/>
        </w:rPr>
        <w:t>accountability</w:t>
      </w:r>
      <w:r w:rsidRPr="002F36F1">
        <w:rPr>
          <w:rFonts w:ascii="Arial" w:hAnsi="Arial" w:cs="Arial"/>
        </w:rPr>
        <w:t>:</w:t>
      </w:r>
      <w:r w:rsidR="00B35D8B" w:rsidRPr="002F36F1">
        <w:rPr>
          <w:rFonts w:ascii="Arial" w:hAnsi="Arial" w:cs="Arial"/>
        </w:rPr>
        <w:t xml:space="preserve"> S</w:t>
      </w:r>
      <w:r w:rsidR="002F36F1" w:rsidRPr="002F36F1">
        <w:rPr>
          <w:rFonts w:ascii="Arial" w:hAnsi="Arial" w:cs="Arial"/>
        </w:rPr>
        <w:t xml:space="preserve">enior </w:t>
      </w:r>
      <w:r w:rsidR="00B35D8B" w:rsidRPr="002F36F1">
        <w:rPr>
          <w:rFonts w:ascii="Arial" w:hAnsi="Arial" w:cs="Arial"/>
        </w:rPr>
        <w:t>R</w:t>
      </w:r>
      <w:r w:rsidR="002F36F1" w:rsidRPr="002F36F1">
        <w:rPr>
          <w:rFonts w:ascii="Arial" w:hAnsi="Arial" w:cs="Arial"/>
        </w:rPr>
        <w:t xml:space="preserve">esponsible </w:t>
      </w:r>
      <w:r w:rsidR="00B35D8B" w:rsidRPr="002F36F1">
        <w:rPr>
          <w:rFonts w:ascii="Arial" w:hAnsi="Arial" w:cs="Arial"/>
        </w:rPr>
        <w:t>O</w:t>
      </w:r>
      <w:r w:rsidR="002F36F1" w:rsidRPr="002F36F1">
        <w:rPr>
          <w:rFonts w:ascii="Arial" w:hAnsi="Arial" w:cs="Arial"/>
        </w:rPr>
        <w:t>fficer (SRO) is</w:t>
      </w:r>
      <w:r w:rsidR="00B35D8B" w:rsidRPr="002F36F1">
        <w:rPr>
          <w:rFonts w:ascii="Arial" w:hAnsi="Arial" w:cs="Arial"/>
        </w:rPr>
        <w:t xml:space="preserve"> in place and regional team </w:t>
      </w:r>
      <w:r w:rsidR="006066C1" w:rsidRPr="002F36F1">
        <w:rPr>
          <w:rFonts w:ascii="Arial" w:hAnsi="Arial" w:cs="Arial"/>
        </w:rPr>
        <w:t xml:space="preserve">linking to </w:t>
      </w:r>
      <w:r w:rsidRPr="002F36F1">
        <w:rPr>
          <w:rFonts w:ascii="Arial" w:hAnsi="Arial" w:cs="Arial"/>
        </w:rPr>
        <w:t>SRO</w:t>
      </w:r>
      <w:r w:rsidR="006066C1" w:rsidRPr="002F36F1">
        <w:rPr>
          <w:rFonts w:ascii="Arial" w:hAnsi="Arial" w:cs="Arial"/>
        </w:rPr>
        <w:t>s. Funded autism an</w:t>
      </w:r>
      <w:r w:rsidRPr="002F36F1">
        <w:rPr>
          <w:rFonts w:ascii="Arial" w:hAnsi="Arial" w:cs="Arial"/>
        </w:rPr>
        <w:t>d</w:t>
      </w:r>
      <w:r w:rsidR="006066C1" w:rsidRPr="002F36F1">
        <w:rPr>
          <w:rFonts w:ascii="Arial" w:hAnsi="Arial" w:cs="Arial"/>
        </w:rPr>
        <w:t xml:space="preserve"> disability champion roles within ICS - roles are being progressed and</w:t>
      </w:r>
      <w:r w:rsidR="006066C1" w:rsidRPr="000652D4">
        <w:rPr>
          <w:rFonts w:ascii="Arial" w:hAnsi="Arial" w:cs="Arial"/>
        </w:rPr>
        <w:t xml:space="preserve"> advertised across systems. </w:t>
      </w:r>
    </w:p>
    <w:p w14:paraId="7858AAF4" w14:textId="68E718F7" w:rsidR="006066C1" w:rsidRPr="000652D4" w:rsidRDefault="006066C1" w:rsidP="00F616D2">
      <w:pPr>
        <w:pStyle w:val="ListParagraph"/>
        <w:numPr>
          <w:ilvl w:val="1"/>
          <w:numId w:val="26"/>
        </w:numPr>
        <w:spacing w:after="0"/>
        <w:ind w:left="1560"/>
        <w:contextualSpacing w:val="0"/>
        <w:rPr>
          <w:rFonts w:ascii="Arial" w:hAnsi="Arial" w:cs="Arial"/>
        </w:rPr>
      </w:pPr>
      <w:r w:rsidRPr="000652D4">
        <w:rPr>
          <w:rFonts w:ascii="Arial" w:hAnsi="Arial" w:cs="Arial"/>
        </w:rPr>
        <w:t>Training and de</w:t>
      </w:r>
      <w:r w:rsidR="00B060FE">
        <w:rPr>
          <w:rFonts w:ascii="Arial" w:hAnsi="Arial" w:cs="Arial"/>
        </w:rPr>
        <w:t>velopment</w:t>
      </w:r>
      <w:r w:rsidRPr="000652D4">
        <w:rPr>
          <w:rFonts w:ascii="Arial" w:hAnsi="Arial" w:cs="Arial"/>
        </w:rPr>
        <w:t xml:space="preserve"> - locally procured training.</w:t>
      </w:r>
    </w:p>
    <w:p w14:paraId="5881C973" w14:textId="7524BBC1" w:rsidR="006066C1" w:rsidRPr="000652D4" w:rsidRDefault="006066C1" w:rsidP="00F616D2">
      <w:pPr>
        <w:pStyle w:val="ListParagraph"/>
        <w:numPr>
          <w:ilvl w:val="1"/>
          <w:numId w:val="26"/>
        </w:numPr>
        <w:spacing w:after="0"/>
        <w:ind w:left="1560"/>
        <w:contextualSpacing w:val="0"/>
        <w:rPr>
          <w:rFonts w:ascii="Arial" w:hAnsi="Arial" w:cs="Arial"/>
        </w:rPr>
      </w:pPr>
      <w:r w:rsidRPr="000652D4">
        <w:rPr>
          <w:rFonts w:ascii="Arial" w:hAnsi="Arial" w:cs="Arial"/>
        </w:rPr>
        <w:t xml:space="preserve">Regional team - 3 funded projects focused on </w:t>
      </w:r>
      <w:r w:rsidR="00B060FE" w:rsidRPr="000652D4">
        <w:rPr>
          <w:rFonts w:ascii="Arial" w:hAnsi="Arial" w:cs="Arial"/>
        </w:rPr>
        <w:t>adaption</w:t>
      </w:r>
      <w:r w:rsidRPr="000652D4">
        <w:rPr>
          <w:rFonts w:ascii="Arial" w:hAnsi="Arial" w:cs="Arial"/>
        </w:rPr>
        <w:t xml:space="preserve"> of in-patient settings</w:t>
      </w:r>
      <w:r w:rsidR="00B060FE">
        <w:rPr>
          <w:rFonts w:ascii="Arial" w:hAnsi="Arial" w:cs="Arial"/>
        </w:rPr>
        <w:t>:</w:t>
      </w:r>
      <w:r w:rsidRPr="000652D4">
        <w:rPr>
          <w:rFonts w:ascii="Arial" w:hAnsi="Arial" w:cs="Arial"/>
        </w:rPr>
        <w:t xml:space="preserve"> 2 related to </w:t>
      </w:r>
      <w:r w:rsidR="00B060FE">
        <w:rPr>
          <w:rFonts w:ascii="Arial" w:hAnsi="Arial" w:cs="Arial"/>
        </w:rPr>
        <w:t>CAMHS</w:t>
      </w:r>
      <w:r w:rsidRPr="000652D4">
        <w:rPr>
          <w:rFonts w:ascii="Arial" w:hAnsi="Arial" w:cs="Arial"/>
        </w:rPr>
        <w:t xml:space="preserve"> and 1 to adults.</w:t>
      </w:r>
    </w:p>
    <w:p w14:paraId="2E413A14" w14:textId="21FABA0E" w:rsidR="006066C1" w:rsidRPr="000652D4" w:rsidRDefault="006066C1" w:rsidP="00F616D2">
      <w:pPr>
        <w:pStyle w:val="ListParagraph"/>
        <w:numPr>
          <w:ilvl w:val="1"/>
          <w:numId w:val="26"/>
        </w:numPr>
        <w:spacing w:after="0"/>
        <w:ind w:left="1560"/>
        <w:contextualSpacing w:val="0"/>
        <w:rPr>
          <w:rFonts w:ascii="Arial" w:hAnsi="Arial" w:cs="Arial"/>
        </w:rPr>
      </w:pPr>
      <w:r w:rsidRPr="000652D4">
        <w:rPr>
          <w:rFonts w:ascii="Arial" w:hAnsi="Arial" w:cs="Arial"/>
        </w:rPr>
        <w:t xml:space="preserve">Also wanted to have an increased focus on the </w:t>
      </w:r>
      <w:proofErr w:type="gramStart"/>
      <w:r w:rsidRPr="000652D4">
        <w:rPr>
          <w:rFonts w:ascii="Arial" w:hAnsi="Arial" w:cs="Arial"/>
        </w:rPr>
        <w:t>inequalities</w:t>
      </w:r>
      <w:proofErr w:type="gramEnd"/>
      <w:r w:rsidRPr="000652D4">
        <w:rPr>
          <w:rFonts w:ascii="Arial" w:hAnsi="Arial" w:cs="Arial"/>
        </w:rPr>
        <w:t xml:space="preserve"> presence in </w:t>
      </w:r>
      <w:r w:rsidR="00B060FE">
        <w:rPr>
          <w:rFonts w:ascii="Arial" w:hAnsi="Arial" w:cs="Arial"/>
        </w:rPr>
        <w:t>BAME</w:t>
      </w:r>
      <w:r w:rsidRPr="000652D4">
        <w:rPr>
          <w:rFonts w:ascii="Arial" w:hAnsi="Arial" w:cs="Arial"/>
        </w:rPr>
        <w:t xml:space="preserve">, </w:t>
      </w:r>
      <w:r w:rsidR="00B060FE">
        <w:rPr>
          <w:rFonts w:ascii="Arial" w:hAnsi="Arial" w:cs="Arial"/>
        </w:rPr>
        <w:t>LGBTQ</w:t>
      </w:r>
      <w:r w:rsidRPr="000652D4">
        <w:rPr>
          <w:rFonts w:ascii="Arial" w:hAnsi="Arial" w:cs="Arial"/>
        </w:rPr>
        <w:t xml:space="preserve">+ and </w:t>
      </w:r>
      <w:r w:rsidR="00B060FE">
        <w:rPr>
          <w:rFonts w:ascii="Arial" w:hAnsi="Arial" w:cs="Arial"/>
        </w:rPr>
        <w:t>G</w:t>
      </w:r>
      <w:r w:rsidRPr="000652D4">
        <w:rPr>
          <w:rFonts w:ascii="Arial" w:hAnsi="Arial" w:cs="Arial"/>
        </w:rPr>
        <w:t>ypsy/</w:t>
      </w:r>
      <w:r w:rsidR="00B060FE">
        <w:rPr>
          <w:rFonts w:ascii="Arial" w:hAnsi="Arial" w:cs="Arial"/>
        </w:rPr>
        <w:t>R</w:t>
      </w:r>
      <w:r w:rsidRPr="000652D4">
        <w:rPr>
          <w:rFonts w:ascii="Arial" w:hAnsi="Arial" w:cs="Arial"/>
        </w:rPr>
        <w:t>oma communities</w:t>
      </w:r>
      <w:r w:rsidR="00B060FE">
        <w:rPr>
          <w:rFonts w:ascii="Arial" w:hAnsi="Arial" w:cs="Arial"/>
        </w:rPr>
        <w:t>: A report will be written with this data.</w:t>
      </w:r>
    </w:p>
    <w:p w14:paraId="2927E695" w14:textId="7C1B5045" w:rsidR="006066C1" w:rsidRPr="00542A83" w:rsidRDefault="00B060FE" w:rsidP="00F616D2">
      <w:pPr>
        <w:pStyle w:val="ListParagraph"/>
        <w:numPr>
          <w:ilvl w:val="1"/>
          <w:numId w:val="26"/>
        </w:numPr>
        <w:spacing w:after="0"/>
        <w:ind w:left="1560"/>
        <w:contextualSpacing w:val="0"/>
        <w:rPr>
          <w:rFonts w:ascii="Arial" w:hAnsi="Arial" w:cs="Arial"/>
          <w:i/>
          <w:iCs/>
        </w:rPr>
      </w:pPr>
      <w:r>
        <w:rPr>
          <w:rFonts w:ascii="Arial" w:hAnsi="Arial" w:cs="Arial"/>
        </w:rPr>
        <w:t>Q</w:t>
      </w:r>
      <w:r w:rsidR="006066C1" w:rsidRPr="000652D4">
        <w:rPr>
          <w:rFonts w:ascii="Arial" w:hAnsi="Arial" w:cs="Arial"/>
        </w:rPr>
        <w:t>uality guidance and standards</w:t>
      </w:r>
      <w:r>
        <w:rPr>
          <w:rFonts w:ascii="Arial" w:hAnsi="Arial" w:cs="Arial"/>
        </w:rPr>
        <w:t>:</w:t>
      </w:r>
      <w:r w:rsidR="006066C1" w:rsidRPr="000652D4">
        <w:rPr>
          <w:rFonts w:ascii="Arial" w:hAnsi="Arial" w:cs="Arial"/>
        </w:rPr>
        <w:t xml:space="preserve"> reducing the postcode lottery of support which was often provided to autistic children, adults and their families</w:t>
      </w:r>
      <w:r>
        <w:rPr>
          <w:rFonts w:ascii="Arial" w:hAnsi="Arial" w:cs="Arial"/>
        </w:rPr>
        <w:t>,</w:t>
      </w:r>
      <w:r w:rsidR="006066C1" w:rsidRPr="000652D4">
        <w:rPr>
          <w:rFonts w:ascii="Arial" w:hAnsi="Arial" w:cs="Arial"/>
        </w:rPr>
        <w:t xml:space="preserve"> focusing </w:t>
      </w:r>
      <w:r w:rsidR="006066C1" w:rsidRPr="00542A83">
        <w:rPr>
          <w:rFonts w:ascii="Arial" w:hAnsi="Arial" w:cs="Arial"/>
        </w:rPr>
        <w:t xml:space="preserve">on </w:t>
      </w:r>
      <w:r w:rsidR="006066C1" w:rsidRPr="00542A83">
        <w:rPr>
          <w:rFonts w:ascii="Arial" w:hAnsi="Arial" w:cs="Arial"/>
          <w:i/>
          <w:iCs/>
        </w:rPr>
        <w:t>pre</w:t>
      </w:r>
      <w:r w:rsidRPr="00542A83">
        <w:rPr>
          <w:rFonts w:ascii="Arial" w:hAnsi="Arial" w:cs="Arial"/>
          <w:i/>
          <w:iCs/>
        </w:rPr>
        <w:t>-</w:t>
      </w:r>
      <w:r w:rsidR="006066C1" w:rsidRPr="00542A83">
        <w:rPr>
          <w:rFonts w:ascii="Arial" w:hAnsi="Arial" w:cs="Arial"/>
          <w:i/>
          <w:iCs/>
        </w:rPr>
        <w:t>imposed diagnostic support offer.</w:t>
      </w:r>
    </w:p>
    <w:p w14:paraId="168561AD" w14:textId="5B18842B" w:rsidR="00D621E8" w:rsidRPr="000652D4" w:rsidRDefault="00D621E8" w:rsidP="00F616D2">
      <w:pPr>
        <w:pStyle w:val="ListParagraph"/>
        <w:numPr>
          <w:ilvl w:val="1"/>
          <w:numId w:val="26"/>
        </w:numPr>
        <w:spacing w:after="0"/>
        <w:ind w:left="1560"/>
        <w:contextualSpacing w:val="0"/>
        <w:rPr>
          <w:rFonts w:ascii="Arial" w:hAnsi="Arial" w:cs="Arial"/>
        </w:rPr>
      </w:pPr>
      <w:proofErr w:type="gramStart"/>
      <w:r w:rsidRPr="000652D4">
        <w:rPr>
          <w:rFonts w:ascii="Arial" w:hAnsi="Arial" w:cs="Arial"/>
        </w:rPr>
        <w:t>3 year</w:t>
      </w:r>
      <w:proofErr w:type="gramEnd"/>
      <w:r w:rsidRPr="000652D4">
        <w:rPr>
          <w:rFonts w:ascii="Arial" w:hAnsi="Arial" w:cs="Arial"/>
        </w:rPr>
        <w:t xml:space="preserve"> pilot </w:t>
      </w:r>
      <w:r w:rsidR="00F616D2">
        <w:rPr>
          <w:rFonts w:ascii="Arial" w:hAnsi="Arial" w:cs="Arial"/>
        </w:rPr>
        <w:t>i</w:t>
      </w:r>
      <w:r w:rsidRPr="000652D4">
        <w:rPr>
          <w:rFonts w:ascii="Arial" w:hAnsi="Arial" w:cs="Arial"/>
        </w:rPr>
        <w:t xml:space="preserve">n </w:t>
      </w:r>
      <w:r w:rsidRPr="00F616D2">
        <w:rPr>
          <w:rFonts w:ascii="Arial" w:hAnsi="Arial" w:cs="Arial"/>
        </w:rPr>
        <w:t xml:space="preserve">the </w:t>
      </w:r>
      <w:r w:rsidR="00F616D2">
        <w:rPr>
          <w:rFonts w:ascii="Arial" w:hAnsi="Arial" w:cs="Arial"/>
        </w:rPr>
        <w:t>Berkshire, Oxfordshire and Buckinghamshire (</w:t>
      </w:r>
      <w:r w:rsidR="00B060FE" w:rsidRPr="00F616D2">
        <w:rPr>
          <w:rFonts w:ascii="Arial" w:hAnsi="Arial" w:cs="Arial"/>
        </w:rPr>
        <w:t>BO</w:t>
      </w:r>
      <w:r w:rsidR="00F616D2" w:rsidRPr="00F616D2">
        <w:rPr>
          <w:rFonts w:ascii="Arial" w:hAnsi="Arial" w:cs="Arial"/>
        </w:rPr>
        <w:t>B</w:t>
      </w:r>
      <w:r w:rsidR="00F616D2">
        <w:rPr>
          <w:rFonts w:ascii="Arial" w:hAnsi="Arial" w:cs="Arial"/>
        </w:rPr>
        <w:t>)</w:t>
      </w:r>
      <w:r w:rsidRPr="00F616D2">
        <w:rPr>
          <w:rFonts w:ascii="Arial" w:hAnsi="Arial" w:cs="Arial"/>
        </w:rPr>
        <w:t xml:space="preserve"> </w:t>
      </w:r>
      <w:r w:rsidR="00F616D2">
        <w:rPr>
          <w:rFonts w:ascii="Arial" w:hAnsi="Arial" w:cs="Arial"/>
        </w:rPr>
        <w:t>area</w:t>
      </w:r>
      <w:r w:rsidR="00B060FE">
        <w:rPr>
          <w:rFonts w:ascii="Arial" w:hAnsi="Arial" w:cs="Arial"/>
        </w:rPr>
        <w:t>,</w:t>
      </w:r>
      <w:r w:rsidRPr="000652D4">
        <w:rPr>
          <w:rFonts w:ascii="Arial" w:hAnsi="Arial" w:cs="Arial"/>
        </w:rPr>
        <w:t xml:space="preserve"> focusing on eating disorder</w:t>
      </w:r>
      <w:r w:rsidR="00B060FE">
        <w:rPr>
          <w:rFonts w:ascii="Arial" w:hAnsi="Arial" w:cs="Arial"/>
        </w:rPr>
        <w:t>s</w:t>
      </w:r>
      <w:r w:rsidRPr="000652D4">
        <w:rPr>
          <w:rFonts w:ascii="Arial" w:hAnsi="Arial" w:cs="Arial"/>
        </w:rPr>
        <w:t xml:space="preserve">, </w:t>
      </w:r>
      <w:r w:rsidR="00B060FE" w:rsidRPr="00F616D2">
        <w:rPr>
          <w:rFonts w:ascii="Arial" w:hAnsi="Arial" w:cs="Arial"/>
        </w:rPr>
        <w:t>ASD</w:t>
      </w:r>
      <w:r w:rsidRPr="00F616D2">
        <w:rPr>
          <w:rFonts w:ascii="Arial" w:hAnsi="Arial" w:cs="Arial"/>
        </w:rPr>
        <w:t xml:space="preserve"> co</w:t>
      </w:r>
      <w:r w:rsidR="00B060FE" w:rsidRPr="00F616D2">
        <w:rPr>
          <w:rFonts w:ascii="Arial" w:hAnsi="Arial" w:cs="Arial"/>
        </w:rPr>
        <w:t>-</w:t>
      </w:r>
      <w:r w:rsidRPr="00F616D2">
        <w:rPr>
          <w:rFonts w:ascii="Arial" w:hAnsi="Arial" w:cs="Arial"/>
        </w:rPr>
        <w:t>morbidity. Age ranges: 14 to 18 for the first 2 years and extending to 24 in year 3 to cover</w:t>
      </w:r>
      <w:r w:rsidRPr="000652D4">
        <w:rPr>
          <w:rFonts w:ascii="Arial" w:hAnsi="Arial" w:cs="Arial"/>
        </w:rPr>
        <w:t xml:space="preserve"> individuals at highest risk of hospitalisation due to eating disorder.</w:t>
      </w:r>
    </w:p>
    <w:p w14:paraId="6FA38831" w14:textId="3F511861" w:rsidR="00D621E8" w:rsidRPr="000652D4" w:rsidRDefault="00D621E8" w:rsidP="00F616D2">
      <w:pPr>
        <w:pStyle w:val="ListParagraph"/>
        <w:numPr>
          <w:ilvl w:val="1"/>
          <w:numId w:val="26"/>
        </w:numPr>
        <w:spacing w:after="0"/>
        <w:ind w:left="1560"/>
        <w:contextualSpacing w:val="0"/>
        <w:rPr>
          <w:rFonts w:ascii="Arial" w:hAnsi="Arial" w:cs="Arial"/>
        </w:rPr>
      </w:pPr>
      <w:r w:rsidRPr="000652D4">
        <w:rPr>
          <w:rFonts w:ascii="Arial" w:hAnsi="Arial" w:cs="Arial"/>
        </w:rPr>
        <w:lastRenderedPageBreak/>
        <w:t>Community mapping</w:t>
      </w:r>
      <w:r w:rsidR="00B060FE">
        <w:rPr>
          <w:rFonts w:ascii="Arial" w:hAnsi="Arial" w:cs="Arial"/>
        </w:rPr>
        <w:t xml:space="preserve"> was undertaken</w:t>
      </w:r>
      <w:r w:rsidRPr="000652D4">
        <w:rPr>
          <w:rFonts w:ascii="Arial" w:hAnsi="Arial" w:cs="Arial"/>
        </w:rPr>
        <w:t xml:space="preserve"> in January and June</w:t>
      </w:r>
      <w:r w:rsidR="00B060FE">
        <w:rPr>
          <w:rFonts w:ascii="Arial" w:hAnsi="Arial" w:cs="Arial"/>
        </w:rPr>
        <w:t xml:space="preserve">. A summary report will be published identifying those current projects. Local </w:t>
      </w:r>
      <w:proofErr w:type="gramStart"/>
      <w:r w:rsidR="00B060FE">
        <w:rPr>
          <w:rFonts w:ascii="Arial" w:hAnsi="Arial" w:cs="Arial"/>
        </w:rPr>
        <w:t>ICS</w:t>
      </w:r>
      <w:proofErr w:type="gramEnd"/>
      <w:r w:rsidR="00B060FE">
        <w:rPr>
          <w:rFonts w:ascii="Arial" w:hAnsi="Arial" w:cs="Arial"/>
        </w:rPr>
        <w:t xml:space="preserve"> are leading on delivery and timescales of this. </w:t>
      </w:r>
      <w:r w:rsidRPr="000652D4">
        <w:rPr>
          <w:rFonts w:ascii="Arial" w:hAnsi="Arial" w:cs="Arial"/>
        </w:rPr>
        <w:t xml:space="preserve"> </w:t>
      </w:r>
    </w:p>
    <w:p w14:paraId="3993B3F5" w14:textId="26100B43" w:rsidR="00D621E8" w:rsidRPr="000652D4" w:rsidRDefault="00D621E8" w:rsidP="00F616D2">
      <w:pPr>
        <w:pStyle w:val="ListParagraph"/>
        <w:numPr>
          <w:ilvl w:val="1"/>
          <w:numId w:val="26"/>
        </w:numPr>
        <w:spacing w:after="0"/>
        <w:ind w:left="1560"/>
        <w:contextualSpacing w:val="0"/>
        <w:rPr>
          <w:rFonts w:ascii="Arial" w:hAnsi="Arial" w:cs="Arial"/>
        </w:rPr>
      </w:pPr>
      <w:r w:rsidRPr="000652D4">
        <w:rPr>
          <w:rFonts w:ascii="Arial" w:hAnsi="Arial" w:cs="Arial"/>
        </w:rPr>
        <w:t>Ongoing service development work</w:t>
      </w:r>
      <w:r w:rsidR="0083420D">
        <w:rPr>
          <w:rFonts w:ascii="Arial" w:hAnsi="Arial" w:cs="Arial"/>
        </w:rPr>
        <w:t>,</w:t>
      </w:r>
      <w:r w:rsidRPr="000652D4">
        <w:rPr>
          <w:rFonts w:ascii="Arial" w:hAnsi="Arial" w:cs="Arial"/>
        </w:rPr>
        <w:t xml:space="preserve"> around refreshing and redesigning models.</w:t>
      </w:r>
    </w:p>
    <w:p w14:paraId="6C7B2E53" w14:textId="60B1E8E5" w:rsidR="00D621E8" w:rsidRDefault="00D621E8" w:rsidP="00F616D2">
      <w:pPr>
        <w:pStyle w:val="ListParagraph"/>
        <w:numPr>
          <w:ilvl w:val="1"/>
          <w:numId w:val="26"/>
        </w:numPr>
        <w:spacing w:after="0"/>
        <w:ind w:left="1560"/>
        <w:contextualSpacing w:val="0"/>
        <w:rPr>
          <w:rFonts w:ascii="Arial" w:hAnsi="Arial" w:cs="Arial"/>
        </w:rPr>
      </w:pPr>
      <w:r w:rsidRPr="000652D4">
        <w:rPr>
          <w:rFonts w:ascii="Arial" w:hAnsi="Arial" w:cs="Arial"/>
        </w:rPr>
        <w:t xml:space="preserve">Admission avoidance and </w:t>
      </w:r>
      <w:r w:rsidR="0083420D">
        <w:rPr>
          <w:rFonts w:ascii="Arial" w:hAnsi="Arial" w:cs="Arial"/>
        </w:rPr>
        <w:t>crisis: further work needs to be carried out</w:t>
      </w:r>
      <w:r w:rsidRPr="000652D4">
        <w:rPr>
          <w:rFonts w:ascii="Arial" w:hAnsi="Arial" w:cs="Arial"/>
        </w:rPr>
        <w:t xml:space="preserve"> to embed in all community mental health services.</w:t>
      </w:r>
    </w:p>
    <w:p w14:paraId="24408C0F" w14:textId="3218B785" w:rsidR="0083420D" w:rsidRPr="000652D4" w:rsidRDefault="0083420D" w:rsidP="00F616D2">
      <w:pPr>
        <w:pStyle w:val="ListParagraph"/>
        <w:numPr>
          <w:ilvl w:val="1"/>
          <w:numId w:val="26"/>
        </w:numPr>
        <w:spacing w:after="0"/>
        <w:ind w:left="1560"/>
        <w:contextualSpacing w:val="0"/>
        <w:rPr>
          <w:rFonts w:ascii="Arial" w:hAnsi="Arial" w:cs="Arial"/>
        </w:rPr>
      </w:pPr>
      <w:r>
        <w:rPr>
          <w:rFonts w:ascii="Arial" w:hAnsi="Arial" w:cs="Arial"/>
        </w:rPr>
        <w:t>Improving data capture and analysis.</w:t>
      </w:r>
    </w:p>
    <w:p w14:paraId="1E4B8E8B" w14:textId="4F871E71" w:rsidR="00D621E8" w:rsidRPr="000652D4" w:rsidRDefault="00D621E8" w:rsidP="00F616D2">
      <w:pPr>
        <w:pStyle w:val="ListParagraph"/>
        <w:numPr>
          <w:ilvl w:val="1"/>
          <w:numId w:val="26"/>
        </w:numPr>
        <w:spacing w:after="0"/>
        <w:ind w:left="1560"/>
        <w:contextualSpacing w:val="0"/>
        <w:rPr>
          <w:rFonts w:ascii="Arial" w:hAnsi="Arial" w:cs="Arial"/>
        </w:rPr>
      </w:pPr>
      <w:r w:rsidRPr="000652D4">
        <w:rPr>
          <w:rFonts w:ascii="Arial" w:hAnsi="Arial" w:cs="Arial"/>
        </w:rPr>
        <w:t>Regional development of quality assurance tool.</w:t>
      </w:r>
    </w:p>
    <w:p w14:paraId="7068B87A" w14:textId="72F0C7E6" w:rsidR="00D621E8" w:rsidRPr="002F36F1" w:rsidRDefault="00D621E8" w:rsidP="00F616D2">
      <w:pPr>
        <w:pStyle w:val="ListParagraph"/>
        <w:numPr>
          <w:ilvl w:val="1"/>
          <w:numId w:val="26"/>
        </w:numPr>
        <w:spacing w:after="0"/>
        <w:ind w:left="1560"/>
        <w:contextualSpacing w:val="0"/>
        <w:rPr>
          <w:rFonts w:ascii="Arial" w:hAnsi="Arial" w:cs="Arial"/>
          <w:i/>
          <w:iCs/>
        </w:rPr>
      </w:pPr>
      <w:r w:rsidRPr="002F36F1">
        <w:rPr>
          <w:rFonts w:ascii="Arial" w:hAnsi="Arial" w:cs="Arial"/>
          <w:i/>
          <w:iCs/>
        </w:rPr>
        <w:t>M</w:t>
      </w:r>
      <w:r w:rsidR="0083420D" w:rsidRPr="002F36F1">
        <w:rPr>
          <w:rFonts w:ascii="Arial" w:hAnsi="Arial" w:cs="Arial"/>
          <w:i/>
          <w:iCs/>
        </w:rPr>
        <w:t>HSD</w:t>
      </w:r>
      <w:r w:rsidRPr="002F36F1">
        <w:rPr>
          <w:rFonts w:ascii="Arial" w:hAnsi="Arial" w:cs="Arial"/>
          <w:i/>
          <w:iCs/>
        </w:rPr>
        <w:t>s redesign occurring nationally.</w:t>
      </w:r>
    </w:p>
    <w:p w14:paraId="7037CAE3" w14:textId="04B5AF59" w:rsidR="00D621E8" w:rsidRPr="002F36F1" w:rsidRDefault="0083420D" w:rsidP="00F616D2">
      <w:pPr>
        <w:pStyle w:val="ListParagraph"/>
        <w:numPr>
          <w:ilvl w:val="1"/>
          <w:numId w:val="26"/>
        </w:numPr>
        <w:spacing w:after="0"/>
        <w:ind w:left="1560"/>
        <w:contextualSpacing w:val="0"/>
        <w:rPr>
          <w:rFonts w:ascii="Arial" w:hAnsi="Arial" w:cs="Arial"/>
          <w:i/>
          <w:iCs/>
        </w:rPr>
      </w:pPr>
      <w:r w:rsidRPr="002F36F1">
        <w:rPr>
          <w:rFonts w:ascii="Arial" w:hAnsi="Arial" w:cs="Arial"/>
          <w:i/>
          <w:iCs/>
        </w:rPr>
        <w:t>Regionally</w:t>
      </w:r>
      <w:r w:rsidR="00D621E8" w:rsidRPr="002F36F1">
        <w:rPr>
          <w:rFonts w:ascii="Arial" w:hAnsi="Arial" w:cs="Arial"/>
          <w:i/>
          <w:iCs/>
        </w:rPr>
        <w:t xml:space="preserve"> employed digital lead</w:t>
      </w:r>
      <w:r w:rsidRPr="002F36F1">
        <w:rPr>
          <w:rFonts w:ascii="Arial" w:hAnsi="Arial" w:cs="Arial"/>
          <w:i/>
          <w:iCs/>
        </w:rPr>
        <w:t>,</w:t>
      </w:r>
      <w:r w:rsidR="00D621E8" w:rsidRPr="002F36F1">
        <w:rPr>
          <w:rFonts w:ascii="Arial" w:hAnsi="Arial" w:cs="Arial"/>
          <w:i/>
          <w:iCs/>
        </w:rPr>
        <w:t xml:space="preserve"> regional adjustment flags can be embedded in health records to do that. </w:t>
      </w:r>
      <w:proofErr w:type="gramStart"/>
      <w:r w:rsidRPr="002F36F1">
        <w:rPr>
          <w:rFonts w:ascii="Arial" w:hAnsi="Arial" w:cs="Arial"/>
          <w:i/>
          <w:iCs/>
        </w:rPr>
        <w:t>A</w:t>
      </w:r>
      <w:r w:rsidR="00D621E8" w:rsidRPr="002F36F1">
        <w:rPr>
          <w:rFonts w:ascii="Arial" w:hAnsi="Arial" w:cs="Arial"/>
          <w:i/>
          <w:iCs/>
        </w:rPr>
        <w:t>lso</w:t>
      </w:r>
      <w:proofErr w:type="gramEnd"/>
      <w:r w:rsidR="00D621E8" w:rsidRPr="002F36F1">
        <w:rPr>
          <w:rFonts w:ascii="Arial" w:hAnsi="Arial" w:cs="Arial"/>
          <w:i/>
          <w:iCs/>
        </w:rPr>
        <w:t xml:space="preserve"> to share best practice for reasonable adjustments with </w:t>
      </w:r>
      <w:r w:rsidRPr="002F36F1">
        <w:rPr>
          <w:rFonts w:ascii="Arial" w:hAnsi="Arial" w:cs="Arial"/>
          <w:i/>
          <w:iCs/>
        </w:rPr>
        <w:t>ICS</w:t>
      </w:r>
      <w:r w:rsidR="00D621E8" w:rsidRPr="002F36F1">
        <w:rPr>
          <w:rFonts w:ascii="Arial" w:hAnsi="Arial" w:cs="Arial"/>
          <w:i/>
          <w:iCs/>
        </w:rPr>
        <w:t xml:space="preserve"> colleagues.</w:t>
      </w:r>
    </w:p>
    <w:p w14:paraId="35D2FCC1" w14:textId="7FE059B7" w:rsidR="00341849" w:rsidRDefault="0083420D" w:rsidP="00B35D8B">
      <w:pPr>
        <w:spacing w:after="120"/>
        <w:ind w:left="426"/>
        <w:rPr>
          <w:rFonts w:ascii="Arial" w:hAnsi="Arial" w:cs="Arial"/>
        </w:rPr>
      </w:pPr>
      <w:r>
        <w:rPr>
          <w:rFonts w:ascii="Arial" w:hAnsi="Arial" w:cs="Arial"/>
        </w:rPr>
        <w:t>The following c</w:t>
      </w:r>
      <w:r w:rsidR="00341849">
        <w:rPr>
          <w:rFonts w:ascii="Arial" w:hAnsi="Arial" w:cs="Arial"/>
        </w:rPr>
        <w:t>omments</w:t>
      </w:r>
      <w:r>
        <w:rPr>
          <w:rFonts w:ascii="Arial" w:hAnsi="Arial" w:cs="Arial"/>
        </w:rPr>
        <w:t xml:space="preserve"> were made</w:t>
      </w:r>
      <w:r w:rsidR="00170962">
        <w:rPr>
          <w:rFonts w:ascii="Arial" w:hAnsi="Arial" w:cs="Arial"/>
        </w:rPr>
        <w:t xml:space="preserve"> in response to questions from the meeting</w:t>
      </w:r>
      <w:r>
        <w:rPr>
          <w:rFonts w:ascii="Arial" w:hAnsi="Arial" w:cs="Arial"/>
        </w:rPr>
        <w:t>:</w:t>
      </w:r>
    </w:p>
    <w:p w14:paraId="44426E29" w14:textId="1A68B0E2" w:rsidR="004D56DC" w:rsidRDefault="004D56DC" w:rsidP="00936EE4">
      <w:pPr>
        <w:pStyle w:val="ListParagraph"/>
        <w:numPr>
          <w:ilvl w:val="0"/>
          <w:numId w:val="27"/>
        </w:numPr>
        <w:spacing w:after="120"/>
        <w:ind w:left="1145"/>
        <w:contextualSpacing w:val="0"/>
        <w:rPr>
          <w:rFonts w:ascii="Arial" w:hAnsi="Arial" w:cs="Arial"/>
        </w:rPr>
      </w:pPr>
      <w:r w:rsidRPr="004D56DC">
        <w:rPr>
          <w:rFonts w:ascii="Arial" w:hAnsi="Arial" w:cs="Arial"/>
        </w:rPr>
        <w:t xml:space="preserve">It was clarified that the </w:t>
      </w:r>
      <w:r w:rsidR="00170962">
        <w:rPr>
          <w:rFonts w:ascii="Arial" w:hAnsi="Arial" w:cs="Arial"/>
        </w:rPr>
        <w:t>SE R</w:t>
      </w:r>
      <w:r w:rsidRPr="004D56DC">
        <w:rPr>
          <w:rFonts w:ascii="Arial" w:hAnsi="Arial" w:cs="Arial"/>
        </w:rPr>
        <w:t>egion mentioned covers 6 ICS: Kent and Medway</w:t>
      </w:r>
      <w:r w:rsidR="00170962">
        <w:rPr>
          <w:rFonts w:ascii="Arial" w:hAnsi="Arial" w:cs="Arial"/>
        </w:rPr>
        <w:t>;</w:t>
      </w:r>
      <w:r w:rsidRPr="00F616D2">
        <w:rPr>
          <w:rFonts w:ascii="Arial" w:hAnsi="Arial" w:cs="Arial"/>
        </w:rPr>
        <w:t xml:space="preserve"> Frimley</w:t>
      </w:r>
      <w:r w:rsidR="00170962">
        <w:rPr>
          <w:rFonts w:ascii="Arial" w:hAnsi="Arial" w:cs="Arial"/>
        </w:rPr>
        <w:t>;</w:t>
      </w:r>
      <w:r w:rsidRPr="00F616D2">
        <w:rPr>
          <w:rFonts w:ascii="Arial" w:hAnsi="Arial" w:cs="Arial"/>
        </w:rPr>
        <w:t xml:space="preserve"> Berkshire, Oxfordshire and Buckinghamshire</w:t>
      </w:r>
      <w:r w:rsidR="00170962">
        <w:rPr>
          <w:rFonts w:ascii="Arial" w:hAnsi="Arial" w:cs="Arial"/>
        </w:rPr>
        <w:t>;</w:t>
      </w:r>
      <w:r w:rsidRPr="00F616D2">
        <w:rPr>
          <w:rFonts w:ascii="Arial" w:hAnsi="Arial" w:cs="Arial"/>
        </w:rPr>
        <w:t xml:space="preserve"> Hampshire and IOW - including Southampton</w:t>
      </w:r>
      <w:r w:rsidRPr="004D56DC">
        <w:rPr>
          <w:rFonts w:ascii="Arial" w:hAnsi="Arial" w:cs="Arial"/>
        </w:rPr>
        <w:t xml:space="preserve"> and Portsmouth</w:t>
      </w:r>
      <w:r w:rsidR="00170962">
        <w:rPr>
          <w:rFonts w:ascii="Arial" w:hAnsi="Arial" w:cs="Arial"/>
        </w:rPr>
        <w:t>;</w:t>
      </w:r>
      <w:r w:rsidRPr="004D56DC">
        <w:rPr>
          <w:rFonts w:ascii="Arial" w:hAnsi="Arial" w:cs="Arial"/>
        </w:rPr>
        <w:t xml:space="preserve"> Sussex</w:t>
      </w:r>
      <w:r w:rsidR="00170962">
        <w:rPr>
          <w:rFonts w:ascii="Arial" w:hAnsi="Arial" w:cs="Arial"/>
        </w:rPr>
        <w:t>;</w:t>
      </w:r>
      <w:r w:rsidR="00F41BD1">
        <w:rPr>
          <w:rFonts w:ascii="Arial" w:hAnsi="Arial" w:cs="Arial"/>
        </w:rPr>
        <w:t xml:space="preserve"> </w:t>
      </w:r>
      <w:r w:rsidRPr="004D56DC">
        <w:rPr>
          <w:rFonts w:ascii="Arial" w:hAnsi="Arial" w:cs="Arial"/>
        </w:rPr>
        <w:t xml:space="preserve">Surrey and </w:t>
      </w:r>
      <w:r w:rsidR="00170962">
        <w:rPr>
          <w:rFonts w:ascii="Arial" w:hAnsi="Arial" w:cs="Arial"/>
        </w:rPr>
        <w:t>B</w:t>
      </w:r>
      <w:r w:rsidRPr="004D56DC">
        <w:rPr>
          <w:rFonts w:ascii="Arial" w:hAnsi="Arial" w:cs="Arial"/>
        </w:rPr>
        <w:t>orders.</w:t>
      </w:r>
    </w:p>
    <w:p w14:paraId="1DF9EFFA" w14:textId="516A6E7A" w:rsidR="00936EE4" w:rsidRDefault="00936EE4" w:rsidP="00936EE4">
      <w:pPr>
        <w:pStyle w:val="ListParagraph"/>
        <w:numPr>
          <w:ilvl w:val="0"/>
          <w:numId w:val="27"/>
        </w:numPr>
        <w:spacing w:after="120"/>
        <w:ind w:left="1145"/>
        <w:contextualSpacing w:val="0"/>
        <w:rPr>
          <w:rFonts w:ascii="Arial" w:hAnsi="Arial" w:cs="Arial"/>
        </w:rPr>
      </w:pPr>
      <w:r>
        <w:rPr>
          <w:rFonts w:ascii="Arial" w:hAnsi="Arial" w:cs="Arial"/>
        </w:rPr>
        <w:t xml:space="preserve">Regarding eating disorders and autism, David </w:t>
      </w:r>
      <w:r w:rsidR="00170962">
        <w:rPr>
          <w:rFonts w:ascii="Arial" w:hAnsi="Arial" w:cs="Arial"/>
        </w:rPr>
        <w:t>said</w:t>
      </w:r>
      <w:r>
        <w:rPr>
          <w:rFonts w:ascii="Arial" w:hAnsi="Arial" w:cs="Arial"/>
        </w:rPr>
        <w:t xml:space="preserve"> that eating disorders pathways are not </w:t>
      </w:r>
      <w:r w:rsidR="00170962">
        <w:rPr>
          <w:rFonts w:ascii="Arial" w:hAnsi="Arial" w:cs="Arial"/>
        </w:rPr>
        <w:t xml:space="preserve">always </w:t>
      </w:r>
      <w:r>
        <w:rPr>
          <w:rFonts w:ascii="Arial" w:hAnsi="Arial" w:cs="Arial"/>
        </w:rPr>
        <w:t xml:space="preserve">appropriate for autistic children and there are poor outcomes. There is a large piece of work around mapping occurring within mental health of what services are provided within our region. This will be presented at the autism steering group regionally to see how the gap in services can be filled. </w:t>
      </w:r>
    </w:p>
    <w:p w14:paraId="1DD5EF22" w14:textId="35DD16C1" w:rsidR="00936EE4" w:rsidRDefault="00936EE4" w:rsidP="00936EE4">
      <w:pPr>
        <w:pStyle w:val="ListParagraph"/>
        <w:spacing w:after="120"/>
        <w:ind w:left="1145"/>
        <w:contextualSpacing w:val="0"/>
        <w:rPr>
          <w:rFonts w:ascii="Arial" w:hAnsi="Arial" w:cs="Arial"/>
        </w:rPr>
      </w:pPr>
      <w:r w:rsidRPr="002F36F1">
        <w:rPr>
          <w:rFonts w:ascii="Arial" w:hAnsi="Arial" w:cs="Arial"/>
          <w:i/>
          <w:iCs/>
        </w:rPr>
        <w:t>The Peace Pathway</w:t>
      </w:r>
      <w:r w:rsidRPr="002F36F1">
        <w:rPr>
          <w:rFonts w:ascii="Arial" w:hAnsi="Arial" w:cs="Arial"/>
        </w:rPr>
        <w:t xml:space="preserve"> is a programme</w:t>
      </w:r>
      <w:r>
        <w:rPr>
          <w:rFonts w:ascii="Arial" w:hAnsi="Arial" w:cs="Arial"/>
        </w:rPr>
        <w:t xml:space="preserve"> developed for adaptation of eating disorder service for autistic people. This project is currently in the recruitment </w:t>
      </w:r>
      <w:proofErr w:type="gramStart"/>
      <w:r>
        <w:rPr>
          <w:rFonts w:ascii="Arial" w:hAnsi="Arial" w:cs="Arial"/>
        </w:rPr>
        <w:t>stage</w:t>
      </w:r>
      <w:proofErr w:type="gramEnd"/>
      <w:r>
        <w:rPr>
          <w:rFonts w:ascii="Arial" w:hAnsi="Arial" w:cs="Arial"/>
        </w:rPr>
        <w:t xml:space="preserve"> and it could start delivering early next year.</w:t>
      </w:r>
    </w:p>
    <w:p w14:paraId="11296F66" w14:textId="2FE6B93A" w:rsidR="00C258C6" w:rsidRDefault="005E2A08" w:rsidP="005E2A08">
      <w:pPr>
        <w:pStyle w:val="ListParagraph"/>
        <w:numPr>
          <w:ilvl w:val="0"/>
          <w:numId w:val="27"/>
        </w:numPr>
        <w:spacing w:after="120"/>
        <w:ind w:left="1145"/>
        <w:contextualSpacing w:val="0"/>
        <w:rPr>
          <w:rFonts w:ascii="Arial" w:hAnsi="Arial" w:cs="Arial"/>
        </w:rPr>
      </w:pPr>
      <w:r>
        <w:rPr>
          <w:rFonts w:ascii="Arial" w:hAnsi="Arial" w:cs="Arial"/>
        </w:rPr>
        <w:t xml:space="preserve">In terms of the long wait list for autism diagnosis, David replied that there is a national piece of work led by the National Autism team around that. The use of tele health to progress assessment in a quicker way has been quite useful. There are a few studies in our area </w:t>
      </w:r>
      <w:r w:rsidR="00C258C6" w:rsidRPr="005E2A08">
        <w:rPr>
          <w:rFonts w:ascii="Arial" w:hAnsi="Arial" w:cs="Arial"/>
        </w:rPr>
        <w:t xml:space="preserve">focused on screening tools designed for women and girls in the autism spectrum. </w:t>
      </w:r>
      <w:r w:rsidR="00EE4A95">
        <w:rPr>
          <w:rFonts w:ascii="Arial" w:hAnsi="Arial" w:cs="Arial"/>
        </w:rPr>
        <w:t xml:space="preserve">Besides, money has been aligned to fast track those individuals in crisis on the wait list for an autism assessment. </w:t>
      </w:r>
    </w:p>
    <w:p w14:paraId="415CC4DB" w14:textId="56A38B96" w:rsidR="009C588E" w:rsidRDefault="00B85FEA" w:rsidP="005E2A08">
      <w:pPr>
        <w:pStyle w:val="ListParagraph"/>
        <w:numPr>
          <w:ilvl w:val="0"/>
          <w:numId w:val="27"/>
        </w:numPr>
        <w:spacing w:after="120"/>
        <w:ind w:left="1145"/>
        <w:contextualSpacing w:val="0"/>
        <w:rPr>
          <w:rFonts w:ascii="Arial" w:hAnsi="Arial" w:cs="Arial"/>
        </w:rPr>
      </w:pPr>
      <w:r>
        <w:rPr>
          <w:rFonts w:ascii="Arial" w:hAnsi="Arial" w:cs="Arial"/>
        </w:rPr>
        <w:t>It was recognised that post-diagnosis offer of support is not clear. It will be a focus from health.</w:t>
      </w:r>
    </w:p>
    <w:p w14:paraId="5B2EEC95" w14:textId="6E632F51" w:rsidR="00B85FEA" w:rsidRDefault="00B85FEA" w:rsidP="005E2A08">
      <w:pPr>
        <w:pStyle w:val="ListParagraph"/>
        <w:numPr>
          <w:ilvl w:val="0"/>
          <w:numId w:val="27"/>
        </w:numPr>
        <w:spacing w:after="120"/>
        <w:ind w:left="1145"/>
        <w:contextualSpacing w:val="0"/>
        <w:rPr>
          <w:rFonts w:ascii="Arial" w:hAnsi="Arial" w:cs="Arial"/>
        </w:rPr>
      </w:pPr>
      <w:r>
        <w:rPr>
          <w:rFonts w:ascii="Arial" w:hAnsi="Arial" w:cs="Arial"/>
        </w:rPr>
        <w:t xml:space="preserve">Surrey shared their </w:t>
      </w:r>
      <w:hyperlink r:id="rId11" w:history="1">
        <w:r w:rsidRPr="00B85FEA">
          <w:rPr>
            <w:rStyle w:val="Hyperlink"/>
            <w:rFonts w:ascii="Arial" w:hAnsi="Arial" w:cs="Arial"/>
          </w:rPr>
          <w:t>Autism Strategy</w:t>
        </w:r>
      </w:hyperlink>
      <w:r>
        <w:rPr>
          <w:rFonts w:ascii="Arial" w:hAnsi="Arial" w:cs="Arial"/>
        </w:rPr>
        <w:t xml:space="preserve"> </w:t>
      </w:r>
      <w:r w:rsidR="00170962">
        <w:rPr>
          <w:rFonts w:ascii="Arial" w:hAnsi="Arial" w:cs="Arial"/>
        </w:rPr>
        <w:t xml:space="preserve">which has been produced with </w:t>
      </w:r>
      <w:r>
        <w:rPr>
          <w:rFonts w:ascii="Arial" w:hAnsi="Arial" w:cs="Arial"/>
        </w:rPr>
        <w:t>David</w:t>
      </w:r>
      <w:r w:rsidR="00170962">
        <w:rPr>
          <w:rFonts w:ascii="Arial" w:hAnsi="Arial" w:cs="Arial"/>
        </w:rPr>
        <w:t xml:space="preserve"> and his team. David</w:t>
      </w:r>
      <w:r>
        <w:rPr>
          <w:rFonts w:ascii="Arial" w:hAnsi="Arial" w:cs="Arial"/>
        </w:rPr>
        <w:t xml:space="preserve"> noted that he would be happy to see the strategies of other LA</w:t>
      </w:r>
      <w:r w:rsidR="00F41BD1">
        <w:rPr>
          <w:rFonts w:ascii="Arial" w:hAnsi="Arial" w:cs="Arial"/>
        </w:rPr>
        <w:t>s</w:t>
      </w:r>
      <w:r>
        <w:rPr>
          <w:rFonts w:ascii="Arial" w:hAnsi="Arial" w:cs="Arial"/>
        </w:rPr>
        <w:t xml:space="preserve"> and provide support and comment. He is currently working with the Reading team, West Berkshire and BO</w:t>
      </w:r>
      <w:r w:rsidR="00170962">
        <w:rPr>
          <w:rFonts w:ascii="Arial" w:hAnsi="Arial" w:cs="Arial"/>
        </w:rPr>
        <w:t>B</w:t>
      </w:r>
      <w:r>
        <w:rPr>
          <w:rFonts w:ascii="Arial" w:hAnsi="Arial" w:cs="Arial"/>
        </w:rPr>
        <w:t xml:space="preserve"> team</w:t>
      </w:r>
      <w:r w:rsidR="00170962">
        <w:rPr>
          <w:rFonts w:ascii="Arial" w:hAnsi="Arial" w:cs="Arial"/>
        </w:rPr>
        <w:t>s</w:t>
      </w:r>
      <w:r>
        <w:rPr>
          <w:rFonts w:ascii="Arial" w:hAnsi="Arial" w:cs="Arial"/>
        </w:rPr>
        <w:t xml:space="preserve"> and Kent have engaged with the national team for inclusion. IOW are also in the process of drawing together their strategy. There is a huge amount of work going on in the system.</w:t>
      </w:r>
    </w:p>
    <w:p w14:paraId="05A792F9" w14:textId="5F88D257" w:rsidR="00B85FEA" w:rsidRDefault="00B85FEA" w:rsidP="00B85FEA">
      <w:pPr>
        <w:pStyle w:val="ListParagraph"/>
        <w:numPr>
          <w:ilvl w:val="0"/>
          <w:numId w:val="27"/>
        </w:numPr>
        <w:spacing w:after="120"/>
        <w:ind w:left="1145"/>
        <w:rPr>
          <w:rFonts w:ascii="Arial" w:hAnsi="Arial" w:cs="Arial"/>
        </w:rPr>
      </w:pPr>
      <w:r>
        <w:rPr>
          <w:rFonts w:ascii="Arial" w:hAnsi="Arial" w:cs="Arial"/>
        </w:rPr>
        <w:t>If anyone has any additional questions, please contact David</w:t>
      </w:r>
      <w:r w:rsidR="002F36F1">
        <w:rPr>
          <w:rFonts w:ascii="Arial" w:hAnsi="Arial" w:cs="Arial"/>
        </w:rPr>
        <w:t xml:space="preserve"> at </w:t>
      </w:r>
      <w:hyperlink r:id="rId12" w:history="1">
        <w:r w:rsidR="002F36F1" w:rsidRPr="00934E54">
          <w:rPr>
            <w:rStyle w:val="Hyperlink"/>
            <w:rFonts w:ascii="Arial" w:hAnsi="Arial" w:cs="Arial"/>
          </w:rPr>
          <w:t>d.keaveney-sheath@nhs.net</w:t>
        </w:r>
      </w:hyperlink>
    </w:p>
    <w:p w14:paraId="561713B7" w14:textId="77777777" w:rsidR="002F36F1" w:rsidRDefault="002F36F1" w:rsidP="002F36F1">
      <w:pPr>
        <w:pStyle w:val="ListParagraph"/>
        <w:spacing w:after="120"/>
        <w:ind w:left="1145"/>
        <w:rPr>
          <w:rFonts w:ascii="Arial" w:hAnsi="Arial" w:cs="Arial"/>
        </w:rPr>
      </w:pPr>
    </w:p>
    <w:p w14:paraId="600B0ECD" w14:textId="2A06A55F" w:rsidR="0098436C" w:rsidRPr="00435640" w:rsidRDefault="00A3600C" w:rsidP="004E5902">
      <w:pPr>
        <w:pStyle w:val="ListParagraph"/>
        <w:numPr>
          <w:ilvl w:val="0"/>
          <w:numId w:val="1"/>
        </w:numPr>
        <w:spacing w:after="120" w:line="240" w:lineRule="auto"/>
        <w:ind w:left="426"/>
        <w:contextualSpacing w:val="0"/>
        <w:rPr>
          <w:rFonts w:ascii="Arial" w:hAnsi="Arial" w:cs="Arial"/>
          <w:b/>
          <w:u w:val="single"/>
        </w:rPr>
      </w:pPr>
      <w:r w:rsidRPr="00A3600C">
        <w:rPr>
          <w:rFonts w:ascii="Arial" w:hAnsi="Arial" w:cs="Arial"/>
          <w:b/>
          <w:u w:val="single"/>
        </w:rPr>
        <w:t>DfE Update</w:t>
      </w:r>
    </w:p>
    <w:p w14:paraId="2343CAA2" w14:textId="71EB72D4" w:rsidR="00994824" w:rsidRDefault="00A51125" w:rsidP="00301164">
      <w:pPr>
        <w:spacing w:after="120" w:line="240" w:lineRule="auto"/>
        <w:ind w:left="426"/>
        <w:rPr>
          <w:rFonts w:ascii="Arial" w:hAnsi="Arial" w:cs="Arial"/>
        </w:rPr>
      </w:pPr>
      <w:r>
        <w:rPr>
          <w:rFonts w:ascii="Arial" w:hAnsi="Arial" w:cs="Arial"/>
        </w:rPr>
        <w:t>Liz Flaherty, DfE SE Region SEND Advisor, provided the DfE update:</w:t>
      </w:r>
    </w:p>
    <w:p w14:paraId="5CDA052C" w14:textId="190EA939" w:rsidR="00371AAC" w:rsidRPr="00371AAC" w:rsidRDefault="00371AAC" w:rsidP="00371AAC">
      <w:pPr>
        <w:pStyle w:val="ListParagraph"/>
        <w:numPr>
          <w:ilvl w:val="0"/>
          <w:numId w:val="32"/>
        </w:numPr>
        <w:spacing w:after="120" w:line="240" w:lineRule="auto"/>
        <w:ind w:left="1145" w:hanging="357"/>
        <w:contextualSpacing w:val="0"/>
        <w:rPr>
          <w:rFonts w:ascii="Arial" w:hAnsi="Arial" w:cs="Arial"/>
        </w:rPr>
      </w:pPr>
      <w:r w:rsidRPr="00371AAC">
        <w:rPr>
          <w:rFonts w:ascii="Arial" w:hAnsi="Arial" w:cs="Arial"/>
        </w:rPr>
        <w:t xml:space="preserve">She noted that she is receiving mixed information on how smooth the return to school has gone this September. It is generally ok, but individual schools are reporting of a huge number of children staying at home and some struggling with staffing because they are still having to stay at home. </w:t>
      </w:r>
    </w:p>
    <w:p w14:paraId="5441B58B" w14:textId="77777777" w:rsidR="00371AAC" w:rsidRDefault="00371AAC" w:rsidP="00371AAC">
      <w:pPr>
        <w:pStyle w:val="ListParagraph"/>
        <w:numPr>
          <w:ilvl w:val="0"/>
          <w:numId w:val="32"/>
        </w:numPr>
        <w:spacing w:after="120" w:line="240" w:lineRule="auto"/>
        <w:ind w:left="1145" w:hanging="357"/>
        <w:contextualSpacing w:val="0"/>
        <w:rPr>
          <w:rFonts w:ascii="Arial" w:hAnsi="Arial" w:cs="Arial"/>
        </w:rPr>
      </w:pPr>
      <w:r w:rsidRPr="00371AAC">
        <w:rPr>
          <w:rFonts w:ascii="Arial" w:hAnsi="Arial" w:cs="Arial"/>
        </w:rPr>
        <w:lastRenderedPageBreak/>
        <w:t xml:space="preserve">There is no more news on the publication of the new Ofsted framework or the date for the SEND Review. </w:t>
      </w:r>
    </w:p>
    <w:p w14:paraId="6B1C2F59" w14:textId="738F1C68" w:rsidR="00371AAC" w:rsidRPr="00371AAC" w:rsidRDefault="00371AAC" w:rsidP="00371AAC">
      <w:pPr>
        <w:pStyle w:val="ListParagraph"/>
        <w:spacing w:after="120" w:line="240" w:lineRule="auto"/>
        <w:ind w:left="1145"/>
        <w:contextualSpacing w:val="0"/>
        <w:rPr>
          <w:rFonts w:ascii="Arial" w:hAnsi="Arial" w:cs="Arial"/>
        </w:rPr>
      </w:pPr>
      <w:r w:rsidRPr="00371AAC">
        <w:rPr>
          <w:rFonts w:ascii="Arial" w:hAnsi="Arial" w:cs="Arial"/>
        </w:rPr>
        <w:t>The independent social care review will be published in April 2022 and there is synergy between that and the SEND Review, but she does not have any more details.</w:t>
      </w:r>
    </w:p>
    <w:p w14:paraId="0420C759" w14:textId="10230FAD" w:rsidR="00371AAC" w:rsidRDefault="00371AAC" w:rsidP="00371AAC">
      <w:pPr>
        <w:pStyle w:val="ListParagraph"/>
        <w:spacing w:after="120" w:line="240" w:lineRule="auto"/>
        <w:ind w:left="1145"/>
        <w:contextualSpacing w:val="0"/>
        <w:rPr>
          <w:rFonts w:ascii="Arial" w:hAnsi="Arial" w:cs="Arial"/>
        </w:rPr>
      </w:pPr>
      <w:r w:rsidRPr="00371AAC">
        <w:rPr>
          <w:rFonts w:ascii="Arial" w:hAnsi="Arial" w:cs="Arial"/>
        </w:rPr>
        <w:t>She is not aware whether the cabinet reshuffle will have any impact on the timings of the SEND Review.</w:t>
      </w:r>
    </w:p>
    <w:p w14:paraId="2C1D1A85" w14:textId="4023E843" w:rsidR="00371AAC" w:rsidRPr="004613DD" w:rsidRDefault="00371AAC" w:rsidP="00371AAC">
      <w:pPr>
        <w:pStyle w:val="ListParagraph"/>
        <w:numPr>
          <w:ilvl w:val="0"/>
          <w:numId w:val="32"/>
        </w:numPr>
        <w:spacing w:after="120" w:line="240" w:lineRule="auto"/>
        <w:ind w:left="1145" w:hanging="357"/>
        <w:contextualSpacing w:val="0"/>
        <w:rPr>
          <w:rFonts w:ascii="Arial" w:hAnsi="Arial" w:cs="Arial"/>
        </w:rPr>
      </w:pPr>
      <w:r w:rsidRPr="004613DD">
        <w:rPr>
          <w:rFonts w:ascii="Arial" w:hAnsi="Arial" w:cs="Arial"/>
        </w:rPr>
        <w:t>Changes for SEN2 return in January 2022: It will include Annual Review timeliness. It will not be reported this time, but it will be from 2023.</w:t>
      </w:r>
    </w:p>
    <w:p w14:paraId="1BA6A24E" w14:textId="7529ED42" w:rsidR="004613DD" w:rsidRPr="004613DD" w:rsidRDefault="00371AAC" w:rsidP="004613DD">
      <w:pPr>
        <w:pStyle w:val="ListParagraph"/>
        <w:spacing w:after="120" w:line="240" w:lineRule="auto"/>
        <w:ind w:left="1145"/>
        <w:contextualSpacing w:val="0"/>
        <w:rPr>
          <w:rFonts w:ascii="Arial" w:hAnsi="Arial" w:cs="Arial"/>
        </w:rPr>
      </w:pPr>
      <w:r w:rsidRPr="004613DD">
        <w:rPr>
          <w:rFonts w:ascii="Arial" w:hAnsi="Arial" w:cs="Arial"/>
        </w:rPr>
        <w:t>Clarification was requested on</w:t>
      </w:r>
      <w:r w:rsidR="004613DD" w:rsidRPr="004613DD">
        <w:rPr>
          <w:rFonts w:ascii="Arial" w:hAnsi="Arial" w:cs="Arial"/>
        </w:rPr>
        <w:t xml:space="preserve"> what was meant by</w:t>
      </w:r>
      <w:r w:rsidRPr="004613DD">
        <w:rPr>
          <w:rFonts w:ascii="Arial" w:hAnsi="Arial" w:cs="Arial"/>
        </w:rPr>
        <w:t xml:space="preserve"> Annual Reviews timeliness, to which Liz </w:t>
      </w:r>
      <w:r w:rsidR="004613DD" w:rsidRPr="004613DD">
        <w:rPr>
          <w:rFonts w:ascii="Arial" w:hAnsi="Arial" w:cs="Arial"/>
        </w:rPr>
        <w:t>sen</w:t>
      </w:r>
      <w:r w:rsidR="004613DD">
        <w:rPr>
          <w:rFonts w:ascii="Arial" w:hAnsi="Arial" w:cs="Arial"/>
        </w:rPr>
        <w:t>t</w:t>
      </w:r>
      <w:r w:rsidR="004613DD" w:rsidRPr="004613DD">
        <w:rPr>
          <w:rFonts w:ascii="Arial" w:hAnsi="Arial" w:cs="Arial"/>
        </w:rPr>
        <w:t xml:space="preserve"> the following information via the chat:  </w:t>
      </w:r>
    </w:p>
    <w:p w14:paraId="08D289F3" w14:textId="77777777" w:rsidR="004613DD" w:rsidRPr="004613DD" w:rsidRDefault="004613DD" w:rsidP="004613DD">
      <w:pPr>
        <w:pStyle w:val="ListParagraph"/>
        <w:spacing w:after="120"/>
        <w:ind w:left="1145"/>
        <w:contextualSpacing w:val="0"/>
        <w:rPr>
          <w:rFonts w:ascii="Arial" w:hAnsi="Arial" w:cs="Arial"/>
          <w:i/>
          <w:iCs/>
        </w:rPr>
      </w:pPr>
      <w:r w:rsidRPr="004613DD">
        <w:rPr>
          <w:rFonts w:ascii="Arial" w:hAnsi="Arial" w:cs="Arial"/>
          <w:i/>
          <w:iCs/>
        </w:rPr>
        <w:t>From SEN2 2022 guidance: Item 4.9 EHC plan review decisions date</w:t>
      </w:r>
      <w:r w:rsidRPr="004613DD">
        <w:rPr>
          <w:rFonts w:ascii="Arial" w:hAnsi="Arial" w:cs="Arial"/>
          <w:i/>
          <w:iCs/>
        </w:rPr>
        <w:br/>
        <w:t>Please enter the date when the LA wrote to the parent or young person with the notification about the LA’s decision following the review of the EHC plan. Note that this date is unlikely to be the same as the date of the review meeting.</w:t>
      </w:r>
    </w:p>
    <w:p w14:paraId="5090226A" w14:textId="0288A9C3" w:rsidR="00371AAC" w:rsidRDefault="00371AAC" w:rsidP="00371AAC">
      <w:pPr>
        <w:pStyle w:val="ListParagraph"/>
        <w:numPr>
          <w:ilvl w:val="0"/>
          <w:numId w:val="32"/>
        </w:numPr>
        <w:spacing w:after="120" w:line="240" w:lineRule="auto"/>
        <w:ind w:left="1145" w:hanging="357"/>
        <w:contextualSpacing w:val="0"/>
        <w:rPr>
          <w:rFonts w:ascii="Arial" w:hAnsi="Arial" w:cs="Arial"/>
        </w:rPr>
      </w:pPr>
      <w:r>
        <w:rPr>
          <w:rFonts w:ascii="Arial" w:hAnsi="Arial" w:cs="Arial"/>
        </w:rPr>
        <w:t>Reminder of Y6 and Y11 transfer, so deadlines are made.</w:t>
      </w:r>
    </w:p>
    <w:p w14:paraId="4FE548C6" w14:textId="335CE536" w:rsidR="00371AAC" w:rsidRDefault="00371AAC" w:rsidP="00371AAC">
      <w:pPr>
        <w:pStyle w:val="ListParagraph"/>
        <w:numPr>
          <w:ilvl w:val="0"/>
          <w:numId w:val="32"/>
        </w:numPr>
        <w:spacing w:after="120" w:line="240" w:lineRule="auto"/>
        <w:ind w:left="1145" w:hanging="357"/>
        <w:contextualSpacing w:val="0"/>
        <w:rPr>
          <w:rFonts w:ascii="Arial" w:hAnsi="Arial" w:cs="Arial"/>
        </w:rPr>
      </w:pPr>
      <w:r>
        <w:rPr>
          <w:rFonts w:ascii="Arial" w:hAnsi="Arial" w:cs="Arial"/>
        </w:rPr>
        <w:t>The Decision Making and the Law training is on 11</w:t>
      </w:r>
      <w:r w:rsidRPr="00371AAC">
        <w:rPr>
          <w:rFonts w:ascii="Arial" w:hAnsi="Arial" w:cs="Arial"/>
          <w:vertAlign w:val="superscript"/>
        </w:rPr>
        <w:t>th</w:t>
      </w:r>
      <w:r>
        <w:rPr>
          <w:rFonts w:ascii="Arial" w:hAnsi="Arial" w:cs="Arial"/>
        </w:rPr>
        <w:t xml:space="preserve"> October. The take-up in the </w:t>
      </w:r>
      <w:proofErr w:type="gramStart"/>
      <w:r>
        <w:rPr>
          <w:rFonts w:ascii="Arial" w:hAnsi="Arial" w:cs="Arial"/>
        </w:rPr>
        <w:t>South East</w:t>
      </w:r>
      <w:proofErr w:type="gramEnd"/>
      <w:r>
        <w:rPr>
          <w:rFonts w:ascii="Arial" w:hAnsi="Arial" w:cs="Arial"/>
        </w:rPr>
        <w:t xml:space="preserve"> is very low. She encouraged members of this group to book people from their teams if they were intending to do so.</w:t>
      </w:r>
    </w:p>
    <w:p w14:paraId="0DD21413" w14:textId="3072064C" w:rsidR="00371AAC" w:rsidRPr="00371AAC" w:rsidRDefault="00371AAC" w:rsidP="00371AAC">
      <w:pPr>
        <w:pStyle w:val="ListParagraph"/>
        <w:numPr>
          <w:ilvl w:val="0"/>
          <w:numId w:val="32"/>
        </w:numPr>
        <w:spacing w:after="120" w:line="240" w:lineRule="auto"/>
        <w:ind w:left="1145" w:hanging="357"/>
        <w:contextualSpacing w:val="0"/>
        <w:rPr>
          <w:rFonts w:ascii="Arial" w:hAnsi="Arial" w:cs="Arial"/>
        </w:rPr>
      </w:pPr>
      <w:r>
        <w:rPr>
          <w:rFonts w:ascii="Arial" w:hAnsi="Arial" w:cs="Arial"/>
        </w:rPr>
        <w:t xml:space="preserve">An </w:t>
      </w:r>
      <w:r w:rsidR="00F41BD1">
        <w:rPr>
          <w:rFonts w:ascii="Arial" w:hAnsi="Arial" w:cs="Arial"/>
        </w:rPr>
        <w:t>up-to-date</w:t>
      </w:r>
      <w:r>
        <w:rPr>
          <w:rFonts w:ascii="Arial" w:hAnsi="Arial" w:cs="Arial"/>
        </w:rPr>
        <w:t xml:space="preserve"> record of two SEND contacts per area needs to be kept for the DfE. Let Liz know if there are any contact changes in your area.</w:t>
      </w:r>
    </w:p>
    <w:p w14:paraId="4E2B91E7" w14:textId="77777777" w:rsidR="00857588" w:rsidRPr="002D20DE" w:rsidRDefault="00857588" w:rsidP="00301164">
      <w:pPr>
        <w:spacing w:after="120" w:line="240" w:lineRule="auto"/>
        <w:ind w:left="426"/>
        <w:rPr>
          <w:rFonts w:ascii="Arial" w:hAnsi="Arial" w:cs="Arial"/>
        </w:rPr>
      </w:pPr>
    </w:p>
    <w:p w14:paraId="78893A8F" w14:textId="041AF434" w:rsidR="00EE58C0" w:rsidRPr="00EE58C0" w:rsidRDefault="00A3600C" w:rsidP="002D20DE">
      <w:pPr>
        <w:pStyle w:val="ListParagraph"/>
        <w:numPr>
          <w:ilvl w:val="0"/>
          <w:numId w:val="1"/>
        </w:numPr>
        <w:spacing w:after="120" w:line="240" w:lineRule="auto"/>
        <w:ind w:left="425" w:hanging="357"/>
        <w:contextualSpacing w:val="0"/>
        <w:rPr>
          <w:rFonts w:ascii="Arial" w:hAnsi="Arial" w:cs="Arial"/>
          <w:b/>
          <w:u w:val="single"/>
        </w:rPr>
      </w:pPr>
      <w:r w:rsidRPr="00A3600C">
        <w:rPr>
          <w:rFonts w:ascii="Arial" w:hAnsi="Arial" w:cs="Arial"/>
          <w:b/>
          <w:u w:val="single"/>
          <w:lang w:val="en-US"/>
        </w:rPr>
        <w:t>EHC Needs Assessment Requests, numbers across the Region 20/21; Feedback from responses to survey</w:t>
      </w:r>
      <w:r w:rsidR="00BD000A" w:rsidRPr="00BD000A">
        <w:rPr>
          <w:rFonts w:ascii="Arial" w:hAnsi="Arial" w:cs="Arial"/>
          <w:b/>
          <w:u w:val="single"/>
        </w:rPr>
        <w:t xml:space="preserve"> </w:t>
      </w:r>
    </w:p>
    <w:p w14:paraId="596D8066" w14:textId="77777777" w:rsidR="00256DAC" w:rsidRDefault="00BF278C" w:rsidP="003271E5">
      <w:pPr>
        <w:pStyle w:val="ListParagraph"/>
        <w:spacing w:after="120" w:line="240" w:lineRule="auto"/>
        <w:ind w:left="426"/>
        <w:contextualSpacing w:val="0"/>
        <w:rPr>
          <w:rFonts w:ascii="Arial" w:hAnsi="Arial" w:cs="Arial"/>
        </w:rPr>
      </w:pPr>
      <w:r>
        <w:rPr>
          <w:rFonts w:ascii="Arial" w:hAnsi="Arial" w:cs="Arial"/>
        </w:rPr>
        <w:t>Jo</w:t>
      </w:r>
      <w:r w:rsidR="004613DD">
        <w:rPr>
          <w:rFonts w:ascii="Arial" w:hAnsi="Arial" w:cs="Arial"/>
        </w:rPr>
        <w:t xml:space="preserve"> Hill, West Sussex,</w:t>
      </w:r>
      <w:r>
        <w:rPr>
          <w:rFonts w:ascii="Arial" w:hAnsi="Arial" w:cs="Arial"/>
        </w:rPr>
        <w:t xml:space="preserve"> </w:t>
      </w:r>
      <w:r w:rsidR="00F41BD1">
        <w:rPr>
          <w:rFonts w:ascii="Arial" w:hAnsi="Arial" w:cs="Arial"/>
        </w:rPr>
        <w:t xml:space="preserve">had </w:t>
      </w:r>
      <w:r>
        <w:rPr>
          <w:rFonts w:ascii="Arial" w:hAnsi="Arial" w:cs="Arial"/>
        </w:rPr>
        <w:t>made a request for info</w:t>
      </w:r>
      <w:r w:rsidR="004613DD">
        <w:rPr>
          <w:rFonts w:ascii="Arial" w:hAnsi="Arial" w:cs="Arial"/>
        </w:rPr>
        <w:t>rmation</w:t>
      </w:r>
      <w:r>
        <w:rPr>
          <w:rFonts w:ascii="Arial" w:hAnsi="Arial" w:cs="Arial"/>
        </w:rPr>
        <w:t xml:space="preserve"> around the possible increase in request for </w:t>
      </w:r>
      <w:r w:rsidR="004613DD">
        <w:rPr>
          <w:rFonts w:ascii="Arial" w:hAnsi="Arial" w:cs="Arial"/>
        </w:rPr>
        <w:t>EHC</w:t>
      </w:r>
      <w:r>
        <w:rPr>
          <w:rFonts w:ascii="Arial" w:hAnsi="Arial" w:cs="Arial"/>
        </w:rPr>
        <w:t xml:space="preserve"> needs </w:t>
      </w:r>
      <w:r w:rsidR="004613DD">
        <w:rPr>
          <w:rFonts w:ascii="Arial" w:hAnsi="Arial" w:cs="Arial"/>
        </w:rPr>
        <w:t>assessments, to which</w:t>
      </w:r>
      <w:r>
        <w:rPr>
          <w:rFonts w:ascii="Arial" w:hAnsi="Arial" w:cs="Arial"/>
        </w:rPr>
        <w:t xml:space="preserve"> 10 </w:t>
      </w:r>
      <w:r w:rsidR="004613DD">
        <w:rPr>
          <w:rFonts w:ascii="Arial" w:hAnsi="Arial" w:cs="Arial"/>
        </w:rPr>
        <w:t>authorities</w:t>
      </w:r>
      <w:r>
        <w:rPr>
          <w:rFonts w:ascii="Arial" w:hAnsi="Arial" w:cs="Arial"/>
        </w:rPr>
        <w:t xml:space="preserve"> responded</w:t>
      </w:r>
      <w:r w:rsidR="00C70941">
        <w:rPr>
          <w:rFonts w:ascii="Arial" w:hAnsi="Arial" w:cs="Arial"/>
        </w:rPr>
        <w:t xml:space="preserve"> (including one statistical neighbour from outside </w:t>
      </w:r>
      <w:r w:rsidR="004613DD">
        <w:rPr>
          <w:rFonts w:ascii="Arial" w:hAnsi="Arial" w:cs="Arial"/>
        </w:rPr>
        <w:t>S.E.</w:t>
      </w:r>
      <w:r>
        <w:rPr>
          <w:rFonts w:ascii="Arial" w:hAnsi="Arial" w:cs="Arial"/>
        </w:rPr>
        <w:t>19</w:t>
      </w:r>
      <w:r w:rsidR="00C70941" w:rsidRPr="00256DAC">
        <w:rPr>
          <w:rFonts w:ascii="Arial" w:hAnsi="Arial" w:cs="Arial"/>
        </w:rPr>
        <w:t>). Figures have been circulated in this document</w:t>
      </w:r>
      <w:r w:rsidR="00256DAC">
        <w:rPr>
          <w:rFonts w:ascii="Arial" w:hAnsi="Arial" w:cs="Arial"/>
        </w:rPr>
        <w:t>.</w:t>
      </w:r>
    </w:p>
    <w:bookmarkStart w:id="1" w:name="_MON_1695817367"/>
    <w:bookmarkEnd w:id="1"/>
    <w:p w14:paraId="26988273" w14:textId="772EF504" w:rsidR="004613DD" w:rsidRDefault="00256DAC" w:rsidP="003271E5">
      <w:pPr>
        <w:pStyle w:val="ListParagraph"/>
        <w:spacing w:after="120" w:line="240" w:lineRule="auto"/>
        <w:ind w:left="426"/>
        <w:contextualSpacing w:val="0"/>
        <w:rPr>
          <w:rFonts w:ascii="Arial" w:hAnsi="Arial" w:cs="Arial"/>
        </w:rPr>
      </w:pPr>
      <w:r>
        <w:rPr>
          <w:rFonts w:ascii="Arial" w:hAnsi="Arial" w:cs="Arial"/>
        </w:rPr>
        <w:object w:dxaOrig="1508" w:dyaOrig="983" w14:anchorId="5F7A8EBE">
          <v:shape id="_x0000_i1026" type="#_x0000_t75" style="width:75.3pt;height:48.75pt" o:ole="">
            <v:imagedata r:id="rId13" o:title=""/>
          </v:shape>
          <o:OLEObject Type="Embed" ProgID="Word.Document.12" ShapeID="_x0000_i1026" DrawAspect="Icon" ObjectID="_1696139406" r:id="rId14">
            <o:FieldCodes>\s</o:FieldCodes>
          </o:OLEObject>
        </w:object>
      </w:r>
      <w:r w:rsidR="00C70941">
        <w:rPr>
          <w:rFonts w:ascii="Arial" w:hAnsi="Arial" w:cs="Arial"/>
        </w:rPr>
        <w:t xml:space="preserve"> </w:t>
      </w:r>
      <w:r w:rsidR="00BF278C">
        <w:rPr>
          <w:rFonts w:ascii="Arial" w:hAnsi="Arial" w:cs="Arial"/>
        </w:rPr>
        <w:t xml:space="preserve"> </w:t>
      </w:r>
    </w:p>
    <w:p w14:paraId="6B0D8C76" w14:textId="14BC298A" w:rsidR="000254A3" w:rsidRDefault="004613DD" w:rsidP="003271E5">
      <w:pPr>
        <w:pStyle w:val="ListParagraph"/>
        <w:spacing w:after="120" w:line="240" w:lineRule="auto"/>
        <w:ind w:left="426"/>
        <w:contextualSpacing w:val="0"/>
        <w:rPr>
          <w:rFonts w:ascii="Arial" w:hAnsi="Arial" w:cs="Arial"/>
        </w:rPr>
      </w:pPr>
      <w:r>
        <w:rPr>
          <w:rFonts w:ascii="Arial" w:hAnsi="Arial" w:cs="Arial"/>
        </w:rPr>
        <w:t>The m</w:t>
      </w:r>
      <w:r w:rsidR="00BF278C">
        <w:rPr>
          <w:rFonts w:ascii="Arial" w:hAnsi="Arial" w:cs="Arial"/>
        </w:rPr>
        <w:t xml:space="preserve">aximum </w:t>
      </w:r>
      <w:r>
        <w:rPr>
          <w:rFonts w:ascii="Arial" w:hAnsi="Arial" w:cs="Arial"/>
        </w:rPr>
        <w:t>increase was</w:t>
      </w:r>
      <w:r w:rsidR="00BF278C">
        <w:rPr>
          <w:rFonts w:ascii="Arial" w:hAnsi="Arial" w:cs="Arial"/>
        </w:rPr>
        <w:t xml:space="preserve"> 30%. All others </w:t>
      </w:r>
      <w:r>
        <w:rPr>
          <w:rFonts w:ascii="Arial" w:hAnsi="Arial" w:cs="Arial"/>
        </w:rPr>
        <w:t xml:space="preserve">also </w:t>
      </w:r>
      <w:r w:rsidR="00BF278C">
        <w:rPr>
          <w:rFonts w:ascii="Arial" w:hAnsi="Arial" w:cs="Arial"/>
        </w:rPr>
        <w:t>showed an increase.</w:t>
      </w:r>
    </w:p>
    <w:p w14:paraId="63D162C4" w14:textId="613DFEC0" w:rsidR="00A0558C" w:rsidRDefault="00A0558C" w:rsidP="00A0558C">
      <w:pPr>
        <w:pStyle w:val="ListParagraph"/>
        <w:spacing w:after="120" w:line="240" w:lineRule="auto"/>
        <w:ind w:left="426"/>
        <w:contextualSpacing w:val="0"/>
        <w:rPr>
          <w:rFonts w:ascii="Arial" w:hAnsi="Arial" w:cs="Arial"/>
        </w:rPr>
      </w:pPr>
      <w:r>
        <w:rPr>
          <w:rFonts w:ascii="Arial" w:hAnsi="Arial" w:cs="Arial"/>
        </w:rPr>
        <w:t xml:space="preserve">It would be useful to have feedback from those authorities which have not seen an increase and the reasons </w:t>
      </w:r>
      <w:r w:rsidR="00F41BD1">
        <w:rPr>
          <w:rFonts w:ascii="Arial" w:hAnsi="Arial" w:cs="Arial"/>
        </w:rPr>
        <w:t xml:space="preserve">why </w:t>
      </w:r>
      <w:r>
        <w:rPr>
          <w:rFonts w:ascii="Arial" w:hAnsi="Arial" w:cs="Arial"/>
        </w:rPr>
        <w:t>they think that is.</w:t>
      </w:r>
    </w:p>
    <w:p w14:paraId="594646AD" w14:textId="1F1A3F6E" w:rsidR="004613DD" w:rsidRDefault="004613DD" w:rsidP="003271E5">
      <w:pPr>
        <w:pStyle w:val="ListParagraph"/>
        <w:spacing w:after="120" w:line="240" w:lineRule="auto"/>
        <w:ind w:left="426"/>
        <w:contextualSpacing w:val="0"/>
        <w:rPr>
          <w:rFonts w:ascii="Arial" w:hAnsi="Arial" w:cs="Arial"/>
        </w:rPr>
      </w:pPr>
      <w:r>
        <w:rPr>
          <w:rFonts w:ascii="Arial" w:hAnsi="Arial" w:cs="Arial"/>
        </w:rPr>
        <w:t>The following comments were made:</w:t>
      </w:r>
    </w:p>
    <w:p w14:paraId="58EE66D1" w14:textId="44A9CAD7" w:rsidR="00BF278C" w:rsidRDefault="004613DD" w:rsidP="00A0558C">
      <w:pPr>
        <w:pStyle w:val="ListParagraph"/>
        <w:numPr>
          <w:ilvl w:val="0"/>
          <w:numId w:val="33"/>
        </w:numPr>
        <w:spacing w:after="120" w:line="240" w:lineRule="auto"/>
        <w:contextualSpacing w:val="0"/>
        <w:rPr>
          <w:rFonts w:ascii="Arial" w:hAnsi="Arial" w:cs="Arial"/>
        </w:rPr>
      </w:pPr>
      <w:r>
        <w:rPr>
          <w:rFonts w:ascii="Arial" w:hAnsi="Arial" w:cs="Arial"/>
        </w:rPr>
        <w:t xml:space="preserve">Jo noted that </w:t>
      </w:r>
      <w:r w:rsidR="00C70941">
        <w:rPr>
          <w:rFonts w:ascii="Arial" w:hAnsi="Arial" w:cs="Arial"/>
        </w:rPr>
        <w:t>requests are</w:t>
      </w:r>
      <w:r>
        <w:rPr>
          <w:rFonts w:ascii="Arial" w:hAnsi="Arial" w:cs="Arial"/>
        </w:rPr>
        <w:t xml:space="preserve"> continuing to grow in West Sussex, although September is on par with last year. It is impacting timeliness and capacity.</w:t>
      </w:r>
    </w:p>
    <w:p w14:paraId="40EC8473" w14:textId="2C0777D7" w:rsidR="004613DD" w:rsidRDefault="004613DD" w:rsidP="00A0558C">
      <w:pPr>
        <w:pStyle w:val="ListParagraph"/>
        <w:numPr>
          <w:ilvl w:val="0"/>
          <w:numId w:val="33"/>
        </w:numPr>
        <w:spacing w:after="120" w:line="240" w:lineRule="auto"/>
        <w:contextualSpacing w:val="0"/>
        <w:rPr>
          <w:rFonts w:ascii="Arial" w:hAnsi="Arial" w:cs="Arial"/>
        </w:rPr>
      </w:pPr>
      <w:r>
        <w:rPr>
          <w:rFonts w:ascii="Arial" w:hAnsi="Arial" w:cs="Arial"/>
        </w:rPr>
        <w:t xml:space="preserve">Paul </w:t>
      </w:r>
      <w:proofErr w:type="spellStart"/>
      <w:r>
        <w:rPr>
          <w:rFonts w:ascii="Arial" w:hAnsi="Arial" w:cs="Arial"/>
        </w:rPr>
        <w:t>Crulley</w:t>
      </w:r>
      <w:proofErr w:type="spellEnd"/>
      <w:r>
        <w:rPr>
          <w:rFonts w:ascii="Arial" w:hAnsi="Arial" w:cs="Arial"/>
        </w:rPr>
        <w:t>, Kent, mentioned that their numbers have increased a lot. Their big issue is parental request. Parental nervousness around school's ability/willingness to be inclusive. They are trying to put something in place to address the issue.</w:t>
      </w:r>
    </w:p>
    <w:p w14:paraId="358D2E3A" w14:textId="2262FF24" w:rsidR="004613DD" w:rsidRDefault="004613DD" w:rsidP="00A0558C">
      <w:pPr>
        <w:pStyle w:val="ListParagraph"/>
        <w:numPr>
          <w:ilvl w:val="0"/>
          <w:numId w:val="33"/>
        </w:numPr>
        <w:spacing w:after="120" w:line="240" w:lineRule="auto"/>
        <w:contextualSpacing w:val="0"/>
        <w:rPr>
          <w:rFonts w:ascii="Arial" w:hAnsi="Arial" w:cs="Arial"/>
        </w:rPr>
      </w:pPr>
      <w:r>
        <w:rPr>
          <w:rFonts w:ascii="Arial" w:hAnsi="Arial" w:cs="Arial"/>
        </w:rPr>
        <w:t>Sue Gibbons, Kent, added that this increase is having a big effect on health providers. They are consolidating a communication around the expectation of developmental milestones. Children have had a significant period of time at home</w:t>
      </w:r>
      <w:r w:rsidR="00957B89">
        <w:rPr>
          <w:rFonts w:ascii="Arial" w:hAnsi="Arial" w:cs="Arial"/>
        </w:rPr>
        <w:t xml:space="preserve"> and the benchmark of development may have slightly changed due to the pandemic. They have several task and finish groups to understand that in a more meaningful way. Jo remarked that they </w:t>
      </w:r>
      <w:r w:rsidR="00957B89">
        <w:rPr>
          <w:rFonts w:ascii="Arial" w:hAnsi="Arial" w:cs="Arial"/>
        </w:rPr>
        <w:lastRenderedPageBreak/>
        <w:t>have seen a growth in the early years as well and she would be interested to see the outcome of Kent's piece of work.</w:t>
      </w:r>
    </w:p>
    <w:p w14:paraId="3BB66D0A" w14:textId="4B8E901E" w:rsidR="008C3E1D" w:rsidRDefault="008C3E1D" w:rsidP="00A0558C">
      <w:pPr>
        <w:pStyle w:val="ListParagraph"/>
        <w:numPr>
          <w:ilvl w:val="0"/>
          <w:numId w:val="33"/>
        </w:numPr>
        <w:spacing w:after="120" w:line="240" w:lineRule="auto"/>
        <w:contextualSpacing w:val="0"/>
        <w:rPr>
          <w:rFonts w:ascii="Arial" w:hAnsi="Arial" w:cs="Arial"/>
        </w:rPr>
      </w:pPr>
      <w:r>
        <w:rPr>
          <w:rFonts w:ascii="Arial" w:hAnsi="Arial" w:cs="Arial"/>
        </w:rPr>
        <w:t xml:space="preserve">David Griffiths, </w:t>
      </w:r>
      <w:r w:rsidRPr="008C3E1D">
        <w:rPr>
          <w:rFonts w:ascii="Arial" w:hAnsi="Arial" w:cs="Arial"/>
        </w:rPr>
        <w:t>RB Windsor &amp; Maidenhead</w:t>
      </w:r>
      <w:r>
        <w:rPr>
          <w:rFonts w:ascii="Arial" w:hAnsi="Arial" w:cs="Arial"/>
        </w:rPr>
        <w:t xml:space="preserve">, noted that they had a large </w:t>
      </w:r>
      <w:proofErr w:type="gramStart"/>
      <w:r>
        <w:rPr>
          <w:rFonts w:ascii="Arial" w:hAnsi="Arial" w:cs="Arial"/>
        </w:rPr>
        <w:t>amount</w:t>
      </w:r>
      <w:proofErr w:type="gramEnd"/>
      <w:r>
        <w:rPr>
          <w:rFonts w:ascii="Arial" w:hAnsi="Arial" w:cs="Arial"/>
        </w:rPr>
        <w:t xml:space="preserve"> of requests in July and they now have a few tribunals. </w:t>
      </w:r>
    </w:p>
    <w:p w14:paraId="77CDCB47" w14:textId="0B6201CA" w:rsidR="009800DE" w:rsidRDefault="008C3E1D" w:rsidP="00A0558C">
      <w:pPr>
        <w:pStyle w:val="ListParagraph"/>
        <w:numPr>
          <w:ilvl w:val="0"/>
          <w:numId w:val="33"/>
        </w:numPr>
        <w:spacing w:after="120" w:line="240" w:lineRule="auto"/>
        <w:contextualSpacing w:val="0"/>
        <w:rPr>
          <w:rFonts w:ascii="Arial" w:hAnsi="Arial" w:cs="Arial"/>
        </w:rPr>
      </w:pPr>
      <w:r>
        <w:rPr>
          <w:rFonts w:ascii="Arial" w:hAnsi="Arial" w:cs="Arial"/>
        </w:rPr>
        <w:t xml:space="preserve">Mary Burguieres, Surrey, explained that they have run a campaign aimed at </w:t>
      </w:r>
      <w:proofErr w:type="gramStart"/>
      <w:r>
        <w:rPr>
          <w:rFonts w:ascii="Arial" w:hAnsi="Arial" w:cs="Arial"/>
        </w:rPr>
        <w:t>parents</w:t>
      </w:r>
      <w:proofErr w:type="gramEnd"/>
      <w:r>
        <w:rPr>
          <w:rFonts w:ascii="Arial" w:hAnsi="Arial" w:cs="Arial"/>
        </w:rPr>
        <w:t xml:space="preserve"> carers to help them support their early years children to develop their speech and language. Link </w:t>
      </w:r>
      <w:hyperlink r:id="rId15" w:history="1">
        <w:r w:rsidRPr="008C3E1D">
          <w:rPr>
            <w:rStyle w:val="Hyperlink"/>
            <w:rFonts w:ascii="Arial" w:hAnsi="Arial" w:cs="Arial"/>
          </w:rPr>
          <w:t>here</w:t>
        </w:r>
      </w:hyperlink>
      <w:r>
        <w:rPr>
          <w:rFonts w:ascii="Arial" w:hAnsi="Arial" w:cs="Arial"/>
        </w:rPr>
        <w:t>.</w:t>
      </w:r>
      <w:r w:rsidR="00A0558C">
        <w:rPr>
          <w:rFonts w:ascii="Arial" w:hAnsi="Arial" w:cs="Arial"/>
        </w:rPr>
        <w:t xml:space="preserve"> </w:t>
      </w:r>
    </w:p>
    <w:p w14:paraId="6CE04258" w14:textId="4AE2D76D" w:rsidR="00A0558C" w:rsidRDefault="00A0558C" w:rsidP="00A0558C">
      <w:pPr>
        <w:pStyle w:val="ListParagraph"/>
        <w:numPr>
          <w:ilvl w:val="0"/>
          <w:numId w:val="33"/>
        </w:numPr>
        <w:spacing w:after="120" w:line="240" w:lineRule="auto"/>
        <w:contextualSpacing w:val="0"/>
        <w:rPr>
          <w:rFonts w:ascii="Arial" w:hAnsi="Arial" w:cs="Arial"/>
        </w:rPr>
      </w:pPr>
      <w:r>
        <w:rPr>
          <w:rFonts w:ascii="Arial" w:hAnsi="Arial" w:cs="Arial"/>
        </w:rPr>
        <w:t xml:space="preserve">She added that they are consulting a transfer from the school block to have an inclusion fund to be allocated to schools to help with inclusion, probably through a cluster approach. </w:t>
      </w:r>
      <w:r w:rsidR="009800DE" w:rsidRPr="00A0558C">
        <w:rPr>
          <w:rFonts w:ascii="Arial" w:hAnsi="Arial" w:cs="Arial"/>
        </w:rPr>
        <w:t xml:space="preserve">They have consulted on transferring </w:t>
      </w:r>
      <w:r>
        <w:rPr>
          <w:rFonts w:ascii="Arial" w:hAnsi="Arial" w:cs="Arial"/>
        </w:rPr>
        <w:t>because</w:t>
      </w:r>
      <w:r w:rsidR="009800DE" w:rsidRPr="00A0558C">
        <w:rPr>
          <w:rFonts w:ascii="Arial" w:hAnsi="Arial" w:cs="Arial"/>
        </w:rPr>
        <w:t xml:space="preserve"> the system is </w:t>
      </w:r>
      <w:proofErr w:type="gramStart"/>
      <w:r w:rsidR="009800DE" w:rsidRPr="00A0558C">
        <w:rPr>
          <w:rFonts w:ascii="Arial" w:hAnsi="Arial" w:cs="Arial"/>
        </w:rPr>
        <w:t>imploding</w:t>
      </w:r>
      <w:proofErr w:type="gramEnd"/>
      <w:r w:rsidR="009800DE" w:rsidRPr="00A0558C">
        <w:rPr>
          <w:rFonts w:ascii="Arial" w:hAnsi="Arial" w:cs="Arial"/>
        </w:rPr>
        <w:t xml:space="preserve"> and they want to do some targeted support around inclusion. </w:t>
      </w:r>
    </w:p>
    <w:p w14:paraId="4FCDD5F3" w14:textId="40BE323E" w:rsidR="009800DE" w:rsidRPr="00A0558C" w:rsidRDefault="00A0558C" w:rsidP="00A0558C">
      <w:pPr>
        <w:pStyle w:val="ListParagraph"/>
        <w:numPr>
          <w:ilvl w:val="0"/>
          <w:numId w:val="33"/>
        </w:numPr>
        <w:spacing w:after="120" w:line="240" w:lineRule="auto"/>
        <w:contextualSpacing w:val="0"/>
        <w:rPr>
          <w:rFonts w:ascii="Arial" w:hAnsi="Arial" w:cs="Arial"/>
        </w:rPr>
      </w:pPr>
      <w:r>
        <w:rPr>
          <w:rFonts w:ascii="Arial" w:hAnsi="Arial" w:cs="Arial"/>
        </w:rPr>
        <w:t xml:space="preserve">In terms of parental requests, she remarked that </w:t>
      </w:r>
      <w:r w:rsidR="009800DE" w:rsidRPr="00A0558C">
        <w:rPr>
          <w:rFonts w:ascii="Arial" w:hAnsi="Arial" w:cs="Arial"/>
        </w:rPr>
        <w:t>they are more likely to be denied, b</w:t>
      </w:r>
      <w:r>
        <w:rPr>
          <w:rFonts w:ascii="Arial" w:hAnsi="Arial" w:cs="Arial"/>
        </w:rPr>
        <w:t>e</w:t>
      </w:r>
      <w:r w:rsidR="009800DE" w:rsidRPr="00A0558C">
        <w:rPr>
          <w:rFonts w:ascii="Arial" w:hAnsi="Arial" w:cs="Arial"/>
        </w:rPr>
        <w:t>c</w:t>
      </w:r>
      <w:r>
        <w:rPr>
          <w:rFonts w:ascii="Arial" w:hAnsi="Arial" w:cs="Arial"/>
        </w:rPr>
        <w:t>ause</w:t>
      </w:r>
      <w:r w:rsidR="009800DE" w:rsidRPr="00A0558C">
        <w:rPr>
          <w:rFonts w:ascii="Arial" w:hAnsi="Arial" w:cs="Arial"/>
        </w:rPr>
        <w:t xml:space="preserve"> they do</w:t>
      </w:r>
      <w:r>
        <w:rPr>
          <w:rFonts w:ascii="Arial" w:hAnsi="Arial" w:cs="Arial"/>
        </w:rPr>
        <w:t xml:space="preserve"> not</w:t>
      </w:r>
      <w:r w:rsidR="009800DE" w:rsidRPr="00A0558C">
        <w:rPr>
          <w:rFonts w:ascii="Arial" w:hAnsi="Arial" w:cs="Arial"/>
        </w:rPr>
        <w:t xml:space="preserve"> meet the threshold</w:t>
      </w:r>
      <w:r>
        <w:rPr>
          <w:rFonts w:ascii="Arial" w:hAnsi="Arial" w:cs="Arial"/>
        </w:rPr>
        <w:t xml:space="preserve">, which is a </w:t>
      </w:r>
      <w:r w:rsidR="009800DE" w:rsidRPr="00A0558C">
        <w:rPr>
          <w:rFonts w:ascii="Arial" w:hAnsi="Arial" w:cs="Arial"/>
        </w:rPr>
        <w:t>waste of parents</w:t>
      </w:r>
      <w:r>
        <w:rPr>
          <w:rFonts w:ascii="Arial" w:hAnsi="Arial" w:cs="Arial"/>
        </w:rPr>
        <w:t>' and professionals'</w:t>
      </w:r>
      <w:r w:rsidR="009800DE" w:rsidRPr="00A0558C">
        <w:rPr>
          <w:rFonts w:ascii="Arial" w:hAnsi="Arial" w:cs="Arial"/>
        </w:rPr>
        <w:t xml:space="preserve"> time</w:t>
      </w:r>
      <w:r>
        <w:rPr>
          <w:rFonts w:ascii="Arial" w:hAnsi="Arial" w:cs="Arial"/>
        </w:rPr>
        <w:t>.</w:t>
      </w:r>
      <w:r w:rsidR="009800DE" w:rsidRPr="00A0558C">
        <w:rPr>
          <w:rFonts w:ascii="Arial" w:hAnsi="Arial" w:cs="Arial"/>
        </w:rPr>
        <w:t xml:space="preserve"> They are trying to provide support as an alternative for parents instead of seeking a needs assessment.</w:t>
      </w:r>
    </w:p>
    <w:p w14:paraId="01D272B9" w14:textId="77777777" w:rsidR="00A1320B" w:rsidRPr="0053148C" w:rsidRDefault="00A1320B" w:rsidP="0053148C">
      <w:pPr>
        <w:pStyle w:val="ListParagraph"/>
        <w:spacing w:after="120" w:line="240" w:lineRule="auto"/>
        <w:ind w:left="426"/>
        <w:contextualSpacing w:val="0"/>
        <w:rPr>
          <w:rFonts w:ascii="Arial" w:hAnsi="Arial" w:cs="Arial"/>
        </w:rPr>
      </w:pPr>
    </w:p>
    <w:p w14:paraId="0187CD65" w14:textId="03C9926E" w:rsidR="0098436C" w:rsidRPr="00301164" w:rsidRDefault="00A3600C" w:rsidP="004E5902">
      <w:pPr>
        <w:pStyle w:val="ListParagraph"/>
        <w:numPr>
          <w:ilvl w:val="0"/>
          <w:numId w:val="1"/>
        </w:numPr>
        <w:spacing w:after="120" w:line="240" w:lineRule="auto"/>
        <w:ind w:left="426"/>
        <w:contextualSpacing w:val="0"/>
        <w:rPr>
          <w:rFonts w:ascii="Arial" w:hAnsi="Arial" w:cs="Arial"/>
          <w:b/>
          <w:u w:val="single"/>
        </w:rPr>
      </w:pPr>
      <w:r w:rsidRPr="00A3600C">
        <w:rPr>
          <w:rFonts w:ascii="Arial" w:hAnsi="Arial" w:cs="Arial"/>
          <w:b/>
          <w:bCs/>
          <w:u w:val="single"/>
        </w:rPr>
        <w:t>Update on SEND Training Assurance Framewor</w:t>
      </w:r>
      <w:r w:rsidR="00060A19">
        <w:rPr>
          <w:rFonts w:ascii="Arial" w:hAnsi="Arial" w:cs="Arial"/>
          <w:b/>
          <w:bCs/>
          <w:u w:val="single"/>
        </w:rPr>
        <w:t>k</w:t>
      </w:r>
      <w:r w:rsidR="00EE58C0" w:rsidRPr="00301164">
        <w:rPr>
          <w:rFonts w:ascii="Arial" w:hAnsi="Arial" w:cs="Arial"/>
          <w:b/>
          <w:u w:val="single"/>
        </w:rPr>
        <w:t xml:space="preserve"> </w:t>
      </w:r>
    </w:p>
    <w:p w14:paraId="041CC9FB" w14:textId="77777777" w:rsidR="0085311F" w:rsidRDefault="00CA5057" w:rsidP="00CF78DC">
      <w:pPr>
        <w:pStyle w:val="ListParagraph"/>
        <w:spacing w:after="120" w:line="240" w:lineRule="auto"/>
        <w:ind w:left="426"/>
        <w:contextualSpacing w:val="0"/>
        <w:rPr>
          <w:rFonts w:ascii="Arial" w:hAnsi="Arial" w:cs="Arial"/>
        </w:rPr>
      </w:pPr>
      <w:r>
        <w:rPr>
          <w:rFonts w:ascii="Arial" w:hAnsi="Arial" w:cs="Arial"/>
        </w:rPr>
        <w:t xml:space="preserve">Sue </w:t>
      </w:r>
      <w:r w:rsidR="00060A19">
        <w:rPr>
          <w:rFonts w:ascii="Arial" w:hAnsi="Arial" w:cs="Arial"/>
        </w:rPr>
        <w:t>G</w:t>
      </w:r>
      <w:r>
        <w:rPr>
          <w:rFonts w:ascii="Arial" w:hAnsi="Arial" w:cs="Arial"/>
        </w:rPr>
        <w:t>ibbons</w:t>
      </w:r>
      <w:r w:rsidR="00060A19">
        <w:rPr>
          <w:rFonts w:ascii="Arial" w:hAnsi="Arial" w:cs="Arial"/>
        </w:rPr>
        <w:t>, DCO Kent &amp; Medway,</w:t>
      </w:r>
      <w:r>
        <w:rPr>
          <w:rFonts w:ascii="Arial" w:hAnsi="Arial" w:cs="Arial"/>
        </w:rPr>
        <w:t xml:space="preserve"> </w:t>
      </w:r>
      <w:r w:rsidR="0085311F">
        <w:rPr>
          <w:rFonts w:ascii="Arial" w:hAnsi="Arial" w:cs="Arial"/>
        </w:rPr>
        <w:t>explained</w:t>
      </w:r>
      <w:r>
        <w:rPr>
          <w:rFonts w:ascii="Arial" w:hAnsi="Arial" w:cs="Arial"/>
        </w:rPr>
        <w:t xml:space="preserve"> that the pilot took off a couple of weeks ago. </w:t>
      </w:r>
    </w:p>
    <w:p w14:paraId="26CE4F26" w14:textId="77777777" w:rsidR="0085311F" w:rsidRDefault="00CA5057" w:rsidP="00CF78DC">
      <w:pPr>
        <w:pStyle w:val="ListParagraph"/>
        <w:spacing w:after="120" w:line="240" w:lineRule="auto"/>
        <w:ind w:left="426"/>
        <w:contextualSpacing w:val="0"/>
        <w:rPr>
          <w:rFonts w:ascii="Arial" w:hAnsi="Arial" w:cs="Arial"/>
        </w:rPr>
      </w:pPr>
      <w:r>
        <w:rPr>
          <w:rFonts w:ascii="Arial" w:hAnsi="Arial" w:cs="Arial"/>
        </w:rPr>
        <w:t xml:space="preserve">They have commissioned the </w:t>
      </w:r>
      <w:r w:rsidR="0085311F">
        <w:rPr>
          <w:rFonts w:ascii="Arial" w:hAnsi="Arial" w:cs="Arial"/>
        </w:rPr>
        <w:t>Council for Disabled Children</w:t>
      </w:r>
      <w:r>
        <w:rPr>
          <w:rFonts w:ascii="Arial" w:hAnsi="Arial" w:cs="Arial"/>
        </w:rPr>
        <w:t xml:space="preserve"> to support the pilot over the </w:t>
      </w:r>
      <w:r w:rsidR="0085311F">
        <w:rPr>
          <w:rFonts w:ascii="Arial" w:hAnsi="Arial" w:cs="Arial"/>
        </w:rPr>
        <w:t>SE</w:t>
      </w:r>
      <w:r>
        <w:rPr>
          <w:rFonts w:ascii="Arial" w:hAnsi="Arial" w:cs="Arial"/>
        </w:rPr>
        <w:t xml:space="preserve">19 region. </w:t>
      </w:r>
    </w:p>
    <w:p w14:paraId="5F6400F0" w14:textId="0A3FDCD4" w:rsidR="0085311F" w:rsidRDefault="00CA5057" w:rsidP="00CF78DC">
      <w:pPr>
        <w:pStyle w:val="ListParagraph"/>
        <w:spacing w:after="120" w:line="240" w:lineRule="auto"/>
        <w:ind w:left="426"/>
        <w:contextualSpacing w:val="0"/>
        <w:rPr>
          <w:rFonts w:ascii="Arial" w:hAnsi="Arial" w:cs="Arial"/>
        </w:rPr>
      </w:pPr>
      <w:r>
        <w:rPr>
          <w:rFonts w:ascii="Arial" w:hAnsi="Arial" w:cs="Arial"/>
        </w:rPr>
        <w:t xml:space="preserve">They have cohorts of health </w:t>
      </w:r>
      <w:r w:rsidR="0085311F">
        <w:rPr>
          <w:rFonts w:ascii="Arial" w:hAnsi="Arial" w:cs="Arial"/>
        </w:rPr>
        <w:t>professionals</w:t>
      </w:r>
      <w:r>
        <w:rPr>
          <w:rFonts w:ascii="Arial" w:hAnsi="Arial" w:cs="Arial"/>
        </w:rPr>
        <w:t xml:space="preserve"> engaging with that and </w:t>
      </w:r>
      <w:r w:rsidR="0085311F">
        <w:rPr>
          <w:rFonts w:ascii="Arial" w:hAnsi="Arial" w:cs="Arial"/>
        </w:rPr>
        <w:t>L</w:t>
      </w:r>
      <w:r>
        <w:rPr>
          <w:rFonts w:ascii="Arial" w:hAnsi="Arial" w:cs="Arial"/>
        </w:rPr>
        <w:t xml:space="preserve">earning </w:t>
      </w:r>
      <w:r w:rsidR="0085311F">
        <w:rPr>
          <w:rFonts w:ascii="Arial" w:hAnsi="Arial" w:cs="Arial"/>
        </w:rPr>
        <w:t>D</w:t>
      </w:r>
      <w:r>
        <w:rPr>
          <w:rFonts w:ascii="Arial" w:hAnsi="Arial" w:cs="Arial"/>
        </w:rPr>
        <w:t xml:space="preserve">isability </w:t>
      </w:r>
      <w:r w:rsidR="0085311F">
        <w:rPr>
          <w:rFonts w:ascii="Arial" w:hAnsi="Arial" w:cs="Arial"/>
        </w:rPr>
        <w:t>N</w:t>
      </w:r>
      <w:r>
        <w:rPr>
          <w:rFonts w:ascii="Arial" w:hAnsi="Arial" w:cs="Arial"/>
        </w:rPr>
        <w:t xml:space="preserve">urses, </w:t>
      </w:r>
      <w:r w:rsidR="0085311F">
        <w:rPr>
          <w:rFonts w:ascii="Arial" w:hAnsi="Arial" w:cs="Arial"/>
        </w:rPr>
        <w:t>S</w:t>
      </w:r>
      <w:r>
        <w:rPr>
          <w:rFonts w:ascii="Arial" w:hAnsi="Arial" w:cs="Arial"/>
        </w:rPr>
        <w:t xml:space="preserve">chool </w:t>
      </w:r>
      <w:r w:rsidR="0085311F">
        <w:rPr>
          <w:rFonts w:ascii="Arial" w:hAnsi="Arial" w:cs="Arial"/>
        </w:rPr>
        <w:t>H</w:t>
      </w:r>
      <w:r>
        <w:rPr>
          <w:rFonts w:ascii="Arial" w:hAnsi="Arial" w:cs="Arial"/>
        </w:rPr>
        <w:t xml:space="preserve">ealth, </w:t>
      </w:r>
      <w:r w:rsidR="0085311F" w:rsidRPr="00170962">
        <w:rPr>
          <w:rFonts w:ascii="Arial" w:hAnsi="Arial" w:cs="Arial"/>
        </w:rPr>
        <w:t>NLDS</w:t>
      </w:r>
      <w:r w:rsidRPr="00170962">
        <w:rPr>
          <w:rFonts w:ascii="Arial" w:hAnsi="Arial" w:cs="Arial"/>
        </w:rPr>
        <w:t xml:space="preserve"> services, etc</w:t>
      </w:r>
      <w:r>
        <w:rPr>
          <w:rFonts w:ascii="Arial" w:hAnsi="Arial" w:cs="Arial"/>
        </w:rPr>
        <w:t xml:space="preserve">. </w:t>
      </w:r>
    </w:p>
    <w:p w14:paraId="76CC2EC3" w14:textId="325F39F9" w:rsidR="0085311F" w:rsidRDefault="0085311F" w:rsidP="0085311F">
      <w:pPr>
        <w:pStyle w:val="ListParagraph"/>
        <w:spacing w:after="120" w:line="240" w:lineRule="auto"/>
        <w:ind w:left="426"/>
        <w:contextualSpacing w:val="0"/>
        <w:rPr>
          <w:rFonts w:ascii="Arial" w:hAnsi="Arial" w:cs="Arial"/>
        </w:rPr>
      </w:pPr>
      <w:r>
        <w:rPr>
          <w:rFonts w:ascii="Arial" w:hAnsi="Arial" w:cs="Arial"/>
        </w:rPr>
        <w:t xml:space="preserve">They have also engaged with the members of the Medway parent carer forum to get their perspective in the new training package. </w:t>
      </w:r>
    </w:p>
    <w:p w14:paraId="1ABD3DE8" w14:textId="6745CA7F" w:rsidR="0085311F" w:rsidRDefault="0085311F" w:rsidP="00CF78DC">
      <w:pPr>
        <w:pStyle w:val="ListParagraph"/>
        <w:spacing w:after="120" w:line="240" w:lineRule="auto"/>
        <w:ind w:left="426"/>
        <w:contextualSpacing w:val="0"/>
        <w:rPr>
          <w:rFonts w:ascii="Arial" w:hAnsi="Arial" w:cs="Arial"/>
        </w:rPr>
      </w:pPr>
      <w:r>
        <w:rPr>
          <w:rFonts w:ascii="Arial" w:hAnsi="Arial" w:cs="Arial"/>
        </w:rPr>
        <w:t>Feedback will come back in 3 months' time and the outcome of the pilot will be shared in 6 months' time.</w:t>
      </w:r>
    </w:p>
    <w:p w14:paraId="2E6B8CB9" w14:textId="176133E6" w:rsidR="0085311F" w:rsidRPr="0085311F" w:rsidRDefault="0085311F" w:rsidP="0085311F">
      <w:pPr>
        <w:pStyle w:val="ListParagraph"/>
        <w:spacing w:after="120" w:line="240" w:lineRule="auto"/>
        <w:ind w:left="426"/>
        <w:rPr>
          <w:rFonts w:ascii="Arial" w:hAnsi="Arial" w:cs="Arial"/>
        </w:rPr>
      </w:pPr>
      <w:r>
        <w:rPr>
          <w:rFonts w:ascii="Arial" w:hAnsi="Arial" w:cs="Arial"/>
        </w:rPr>
        <w:t xml:space="preserve">Tracey congratulated Sue </w:t>
      </w:r>
      <w:r w:rsidRPr="0085311F">
        <w:rPr>
          <w:rFonts w:ascii="Arial" w:hAnsi="Arial" w:cs="Arial"/>
        </w:rPr>
        <w:t>and the DCO/DMO group for getting this off the ground</w:t>
      </w:r>
    </w:p>
    <w:p w14:paraId="6C1FAB56" w14:textId="77777777" w:rsidR="00CA5057" w:rsidRDefault="00CA5057" w:rsidP="00CF78DC">
      <w:pPr>
        <w:pStyle w:val="ListParagraph"/>
        <w:spacing w:after="120" w:line="240" w:lineRule="auto"/>
        <w:ind w:left="426"/>
        <w:contextualSpacing w:val="0"/>
        <w:rPr>
          <w:rFonts w:ascii="Arial" w:hAnsi="Arial" w:cs="Arial"/>
        </w:rPr>
      </w:pPr>
    </w:p>
    <w:p w14:paraId="7E327ECE" w14:textId="7B6F5825" w:rsidR="0014104C" w:rsidRDefault="00A3600C" w:rsidP="0014104C">
      <w:pPr>
        <w:pStyle w:val="ListParagraph"/>
        <w:numPr>
          <w:ilvl w:val="0"/>
          <w:numId w:val="1"/>
        </w:numPr>
        <w:spacing w:after="120" w:line="240" w:lineRule="auto"/>
        <w:ind w:left="425" w:hanging="357"/>
        <w:contextualSpacing w:val="0"/>
        <w:rPr>
          <w:rFonts w:ascii="Arial" w:hAnsi="Arial" w:cs="Arial"/>
          <w:b/>
          <w:u w:val="single"/>
          <w:lang w:val="en-US"/>
        </w:rPr>
      </w:pPr>
      <w:r w:rsidRPr="00A3600C">
        <w:rPr>
          <w:rFonts w:ascii="Arial" w:hAnsi="Arial" w:cs="Arial"/>
          <w:b/>
          <w:u w:val="single"/>
        </w:rPr>
        <w:t xml:space="preserve">DfE pupil level census return Jan-22 (pilot) - </w:t>
      </w:r>
      <w:r w:rsidRPr="00A3600C">
        <w:rPr>
          <w:rFonts w:ascii="Arial" w:hAnsi="Arial" w:cs="Arial"/>
          <w:b/>
          <w:bCs/>
          <w:iCs/>
          <w:u w:val="single"/>
        </w:rPr>
        <w:t xml:space="preserve">EHC plan review decisions date data; Information from Data Benchmarking Group </w:t>
      </w:r>
    </w:p>
    <w:p w14:paraId="4025B07D" w14:textId="0949F79F" w:rsidR="0085311F" w:rsidRDefault="0085311F" w:rsidP="0085311F">
      <w:pPr>
        <w:pStyle w:val="ListParagraph"/>
        <w:spacing w:after="120" w:line="240" w:lineRule="auto"/>
        <w:ind w:left="426"/>
        <w:contextualSpacing w:val="0"/>
        <w:rPr>
          <w:rFonts w:ascii="Arial" w:hAnsi="Arial" w:cs="Arial"/>
        </w:rPr>
      </w:pPr>
      <w:r>
        <w:rPr>
          <w:rFonts w:ascii="Arial" w:hAnsi="Arial" w:cs="Arial"/>
        </w:rPr>
        <w:t>Tracey explained that there was an op</w:t>
      </w:r>
      <w:r w:rsidR="00170962">
        <w:rPr>
          <w:rFonts w:ascii="Arial" w:hAnsi="Arial" w:cs="Arial"/>
        </w:rPr>
        <w:t xml:space="preserve">tion </w:t>
      </w:r>
      <w:r>
        <w:rPr>
          <w:rFonts w:ascii="Arial" w:hAnsi="Arial" w:cs="Arial"/>
        </w:rPr>
        <w:t>for LAs to volunteer to submit th</w:t>
      </w:r>
      <w:r w:rsidR="00170962">
        <w:rPr>
          <w:rFonts w:ascii="Arial" w:hAnsi="Arial" w:cs="Arial"/>
        </w:rPr>
        <w:t>is</w:t>
      </w:r>
      <w:r>
        <w:rPr>
          <w:rFonts w:ascii="Arial" w:hAnsi="Arial" w:cs="Arial"/>
        </w:rPr>
        <w:t xml:space="preserve"> data in </w:t>
      </w:r>
      <w:r w:rsidR="00170962">
        <w:rPr>
          <w:rFonts w:ascii="Arial" w:hAnsi="Arial" w:cs="Arial"/>
        </w:rPr>
        <w:t xml:space="preserve">January </w:t>
      </w:r>
      <w:r>
        <w:rPr>
          <w:rFonts w:ascii="Arial" w:hAnsi="Arial" w:cs="Arial"/>
        </w:rPr>
        <w:t>2022</w:t>
      </w:r>
      <w:r w:rsidR="00170962">
        <w:rPr>
          <w:rFonts w:ascii="Arial" w:hAnsi="Arial" w:cs="Arial"/>
        </w:rPr>
        <w:t xml:space="preserve"> before it becomes mandatory in 2023</w:t>
      </w:r>
      <w:r>
        <w:rPr>
          <w:rFonts w:ascii="Arial" w:hAnsi="Arial" w:cs="Arial"/>
        </w:rPr>
        <w:t xml:space="preserve">. </w:t>
      </w:r>
    </w:p>
    <w:p w14:paraId="273CE5FC" w14:textId="266DEFE0" w:rsidR="0085311F" w:rsidRDefault="0085311F" w:rsidP="0085311F">
      <w:pPr>
        <w:pStyle w:val="ListParagraph"/>
        <w:spacing w:after="120" w:line="240" w:lineRule="auto"/>
        <w:ind w:left="426"/>
        <w:contextualSpacing w:val="0"/>
        <w:rPr>
          <w:rFonts w:ascii="Arial" w:hAnsi="Arial" w:cs="Arial"/>
        </w:rPr>
      </w:pPr>
      <w:r>
        <w:rPr>
          <w:rFonts w:ascii="Arial" w:hAnsi="Arial" w:cs="Arial"/>
        </w:rPr>
        <w:t>The SEND Data Benchmarking Group are looking at the SEN2 data. Some of the local areas are showing a year plus in the gap between the dates of the turnaround of the annual review to update the EHCP.</w:t>
      </w:r>
    </w:p>
    <w:p w14:paraId="62981A3F" w14:textId="08BBD456" w:rsidR="0085311F" w:rsidRDefault="0085311F" w:rsidP="0085311F">
      <w:pPr>
        <w:pStyle w:val="ListParagraph"/>
        <w:spacing w:after="120" w:line="240" w:lineRule="auto"/>
        <w:ind w:left="426"/>
        <w:contextualSpacing w:val="0"/>
        <w:rPr>
          <w:rFonts w:ascii="Arial" w:hAnsi="Arial" w:cs="Arial"/>
        </w:rPr>
      </w:pPr>
      <w:r>
        <w:rPr>
          <w:rFonts w:ascii="Arial" w:hAnsi="Arial" w:cs="Arial"/>
        </w:rPr>
        <w:t xml:space="preserve">If anyone has any thoughts on how that should be managed or any </w:t>
      </w:r>
      <w:proofErr w:type="gramStart"/>
      <w:r>
        <w:rPr>
          <w:rFonts w:ascii="Arial" w:hAnsi="Arial" w:cs="Arial"/>
        </w:rPr>
        <w:t>help</w:t>
      </w:r>
      <w:proofErr w:type="gramEnd"/>
      <w:r>
        <w:rPr>
          <w:rFonts w:ascii="Arial" w:hAnsi="Arial" w:cs="Arial"/>
        </w:rPr>
        <w:t xml:space="preserve"> </w:t>
      </w:r>
      <w:r w:rsidR="00170962">
        <w:rPr>
          <w:rFonts w:ascii="Arial" w:hAnsi="Arial" w:cs="Arial"/>
        </w:rPr>
        <w:t>they think the Data Benchmarking Group could provide</w:t>
      </w:r>
      <w:r>
        <w:rPr>
          <w:rFonts w:ascii="Arial" w:hAnsi="Arial" w:cs="Arial"/>
        </w:rPr>
        <w:t>, please let Trac</w:t>
      </w:r>
      <w:r w:rsidR="00F41BD1">
        <w:rPr>
          <w:rFonts w:ascii="Arial" w:hAnsi="Arial" w:cs="Arial"/>
        </w:rPr>
        <w:t>e</w:t>
      </w:r>
      <w:r>
        <w:rPr>
          <w:rFonts w:ascii="Arial" w:hAnsi="Arial" w:cs="Arial"/>
        </w:rPr>
        <w:t>y know.</w:t>
      </w:r>
    </w:p>
    <w:p w14:paraId="4B78C8E7" w14:textId="77777777" w:rsidR="00A3600C" w:rsidRDefault="00A3600C" w:rsidP="0014104C">
      <w:pPr>
        <w:pStyle w:val="ListParagraph"/>
        <w:spacing w:after="120" w:line="240" w:lineRule="auto"/>
        <w:ind w:left="426"/>
        <w:contextualSpacing w:val="0"/>
        <w:rPr>
          <w:rFonts w:ascii="Arial" w:hAnsi="Arial" w:cs="Arial"/>
        </w:rPr>
      </w:pPr>
    </w:p>
    <w:p w14:paraId="0D2F16D2" w14:textId="307DCE35" w:rsidR="00A3600C" w:rsidRDefault="00A3600C" w:rsidP="00A3600C">
      <w:pPr>
        <w:pStyle w:val="ListParagraph"/>
        <w:numPr>
          <w:ilvl w:val="0"/>
          <w:numId w:val="1"/>
        </w:numPr>
        <w:spacing w:after="120" w:line="240" w:lineRule="auto"/>
        <w:ind w:left="567"/>
        <w:contextualSpacing w:val="0"/>
        <w:rPr>
          <w:rFonts w:ascii="Arial" w:hAnsi="Arial" w:cs="Arial"/>
          <w:b/>
          <w:u w:val="single"/>
        </w:rPr>
      </w:pPr>
      <w:r w:rsidRPr="00A3600C">
        <w:rPr>
          <w:rFonts w:ascii="Arial" w:hAnsi="Arial" w:cs="Arial"/>
          <w:b/>
          <w:u w:val="single"/>
        </w:rPr>
        <w:t>New Joint Inspection framework</w:t>
      </w:r>
      <w:r>
        <w:rPr>
          <w:rFonts w:ascii="Arial" w:hAnsi="Arial" w:cs="Arial"/>
          <w:b/>
          <w:u w:val="single"/>
        </w:rPr>
        <w:t xml:space="preserve">. </w:t>
      </w:r>
      <w:r w:rsidRPr="00A3600C">
        <w:rPr>
          <w:rFonts w:ascii="Arial" w:hAnsi="Arial" w:cs="Arial"/>
          <w:b/>
          <w:u w:val="single"/>
        </w:rPr>
        <w:t>Update from latest meeting &amp; any regional input required</w:t>
      </w:r>
    </w:p>
    <w:p w14:paraId="1D2C2AED" w14:textId="28CD9EF4" w:rsidR="009F5C1A" w:rsidRDefault="009F5C1A" w:rsidP="00A3600C">
      <w:pPr>
        <w:pStyle w:val="ListParagraph"/>
        <w:spacing w:after="120" w:line="240" w:lineRule="auto"/>
        <w:ind w:left="567"/>
        <w:contextualSpacing w:val="0"/>
        <w:rPr>
          <w:rFonts w:ascii="Arial" w:hAnsi="Arial" w:cs="Arial"/>
          <w:bCs/>
        </w:rPr>
      </w:pPr>
      <w:r>
        <w:rPr>
          <w:rFonts w:ascii="Arial" w:hAnsi="Arial" w:cs="Arial"/>
          <w:bCs/>
        </w:rPr>
        <w:t>Tammy Marks, Southampton, commented that here is no further update. They sent out the request for expression of interest to try the new inspection framework</w:t>
      </w:r>
      <w:r w:rsidR="00F41BD1" w:rsidRPr="00F41BD1">
        <w:rPr>
          <w:rFonts w:ascii="Arial" w:hAnsi="Arial" w:cs="Arial"/>
          <w:bCs/>
        </w:rPr>
        <w:t xml:space="preserve"> </w:t>
      </w:r>
      <w:r w:rsidR="00F41BD1">
        <w:rPr>
          <w:rFonts w:ascii="Arial" w:hAnsi="Arial" w:cs="Arial"/>
          <w:bCs/>
        </w:rPr>
        <w:t>to the DCS</w:t>
      </w:r>
      <w:r w:rsidR="00170962">
        <w:rPr>
          <w:rFonts w:ascii="Arial" w:hAnsi="Arial" w:cs="Arial"/>
          <w:bCs/>
        </w:rPr>
        <w:t>s</w:t>
      </w:r>
      <w:r>
        <w:rPr>
          <w:rFonts w:ascii="Arial" w:hAnsi="Arial" w:cs="Arial"/>
          <w:bCs/>
        </w:rPr>
        <w:t xml:space="preserve"> in the summer. Allegedly the draft framework was going to be issued in the autumn term, but there are no more meetings in the diary.</w:t>
      </w:r>
    </w:p>
    <w:p w14:paraId="3D59CC7F" w14:textId="77777777" w:rsidR="00E21000" w:rsidRPr="00A3600C" w:rsidRDefault="00E21000" w:rsidP="00A3600C">
      <w:pPr>
        <w:pStyle w:val="ListParagraph"/>
        <w:spacing w:after="120" w:line="240" w:lineRule="auto"/>
        <w:ind w:left="567"/>
        <w:contextualSpacing w:val="0"/>
        <w:rPr>
          <w:rFonts w:ascii="Arial" w:hAnsi="Arial" w:cs="Arial"/>
          <w:bCs/>
        </w:rPr>
      </w:pPr>
    </w:p>
    <w:p w14:paraId="41F2D47B" w14:textId="7068E586" w:rsidR="00A3600C" w:rsidRPr="00A3600C" w:rsidRDefault="00A3600C" w:rsidP="00A3600C">
      <w:pPr>
        <w:pStyle w:val="ListParagraph"/>
        <w:numPr>
          <w:ilvl w:val="0"/>
          <w:numId w:val="1"/>
        </w:numPr>
        <w:spacing w:after="120" w:line="240" w:lineRule="auto"/>
        <w:ind w:left="426"/>
        <w:contextualSpacing w:val="0"/>
        <w:rPr>
          <w:rFonts w:ascii="Arial" w:hAnsi="Arial" w:cs="Arial"/>
          <w:b/>
          <w:bCs/>
          <w:u w:val="single"/>
        </w:rPr>
      </w:pPr>
      <w:r>
        <w:rPr>
          <w:rFonts w:ascii="Arial" w:hAnsi="Arial" w:cs="Arial"/>
        </w:rPr>
        <w:lastRenderedPageBreak/>
        <w:t xml:space="preserve"> </w:t>
      </w:r>
      <w:r w:rsidRPr="00A3600C">
        <w:rPr>
          <w:rFonts w:ascii="Arial" w:hAnsi="Arial" w:cs="Arial"/>
          <w:b/>
          <w:bCs/>
          <w:u w:val="single"/>
          <w:lang w:val="en-US"/>
        </w:rPr>
        <w:t xml:space="preserve">Co-ordinating future requests for information across the Region; proposal </w:t>
      </w:r>
    </w:p>
    <w:p w14:paraId="517D8354" w14:textId="2187F6F3" w:rsidR="00A3600C" w:rsidRDefault="009F5C1A" w:rsidP="00C70941">
      <w:pPr>
        <w:pStyle w:val="ListParagraph"/>
        <w:spacing w:after="120" w:line="240" w:lineRule="auto"/>
        <w:ind w:left="426" w:firstLine="294"/>
        <w:contextualSpacing w:val="0"/>
        <w:rPr>
          <w:rFonts w:ascii="Arial" w:hAnsi="Arial" w:cs="Arial"/>
          <w:lang w:val="en-US"/>
        </w:rPr>
      </w:pPr>
      <w:r>
        <w:rPr>
          <w:rFonts w:ascii="Arial" w:hAnsi="Arial" w:cs="Arial"/>
          <w:lang w:val="en-US"/>
        </w:rPr>
        <w:t>Julia Katherine, Portsmouth, had to send apologies</w:t>
      </w:r>
      <w:r w:rsidR="00144D76">
        <w:rPr>
          <w:rFonts w:ascii="Arial" w:hAnsi="Arial" w:cs="Arial"/>
          <w:lang w:val="en-US"/>
        </w:rPr>
        <w:t xml:space="preserve"> - item to be carried forwards</w:t>
      </w:r>
      <w:r w:rsidR="00E84949">
        <w:rPr>
          <w:rFonts w:ascii="Arial" w:hAnsi="Arial" w:cs="Arial"/>
          <w:lang w:val="en-US"/>
        </w:rPr>
        <w:t>.</w:t>
      </w:r>
    </w:p>
    <w:p w14:paraId="1E6B8684" w14:textId="77777777" w:rsidR="00A3600C" w:rsidRPr="00A3600C" w:rsidRDefault="00A3600C" w:rsidP="00A3600C">
      <w:pPr>
        <w:pStyle w:val="ListParagraph"/>
        <w:spacing w:after="120" w:line="240" w:lineRule="auto"/>
        <w:ind w:left="426"/>
        <w:contextualSpacing w:val="0"/>
        <w:rPr>
          <w:rFonts w:ascii="Arial" w:hAnsi="Arial" w:cs="Arial"/>
        </w:rPr>
      </w:pPr>
    </w:p>
    <w:p w14:paraId="019973F9" w14:textId="650CD2F5" w:rsidR="00371AAC" w:rsidRPr="00371AAC" w:rsidRDefault="00A3600C" w:rsidP="00371AAC">
      <w:pPr>
        <w:pStyle w:val="ListParagraph"/>
        <w:numPr>
          <w:ilvl w:val="0"/>
          <w:numId w:val="1"/>
        </w:numPr>
        <w:spacing w:after="120" w:line="240" w:lineRule="auto"/>
        <w:ind w:left="426"/>
        <w:contextualSpacing w:val="0"/>
        <w:rPr>
          <w:rFonts w:ascii="Arial" w:hAnsi="Arial" w:cs="Arial"/>
          <w:b/>
          <w:bCs/>
          <w:u w:val="single"/>
        </w:rPr>
      </w:pPr>
      <w:r w:rsidRPr="00371AAC">
        <w:rPr>
          <w:rFonts w:ascii="Arial" w:hAnsi="Arial" w:cs="Arial"/>
          <w:b/>
          <w:bCs/>
          <w:u w:val="single"/>
        </w:rPr>
        <w:t>AOB</w:t>
      </w:r>
      <w:r w:rsidR="00371AAC" w:rsidRPr="00371AAC">
        <w:rPr>
          <w:rFonts w:ascii="Arial" w:hAnsi="Arial" w:cs="Arial"/>
          <w:b/>
          <w:bCs/>
          <w:u w:val="single"/>
        </w:rPr>
        <w:t xml:space="preserve">: </w:t>
      </w:r>
    </w:p>
    <w:p w14:paraId="1B568A58" w14:textId="5C96E4F6" w:rsidR="00CF7E58" w:rsidRPr="00371AAC" w:rsidRDefault="0073457B" w:rsidP="00371AAC">
      <w:pPr>
        <w:pStyle w:val="ListParagraph"/>
        <w:numPr>
          <w:ilvl w:val="0"/>
          <w:numId w:val="31"/>
        </w:numPr>
        <w:spacing w:after="120" w:line="240" w:lineRule="auto"/>
        <w:ind w:left="850" w:hanging="357"/>
        <w:contextualSpacing w:val="0"/>
        <w:rPr>
          <w:rFonts w:ascii="Arial" w:hAnsi="Arial" w:cs="Arial"/>
        </w:rPr>
      </w:pPr>
      <w:r>
        <w:rPr>
          <w:rFonts w:ascii="Arial" w:hAnsi="Arial" w:cs="Arial"/>
        </w:rPr>
        <w:t xml:space="preserve">In terms of revision to </w:t>
      </w:r>
      <w:r w:rsidR="00144D76">
        <w:rPr>
          <w:rFonts w:ascii="Arial" w:hAnsi="Arial" w:cs="Arial"/>
        </w:rPr>
        <w:t xml:space="preserve">DfE Covid </w:t>
      </w:r>
      <w:r>
        <w:rPr>
          <w:rFonts w:ascii="Arial" w:hAnsi="Arial" w:cs="Arial"/>
        </w:rPr>
        <w:t>guidance</w:t>
      </w:r>
      <w:r w:rsidR="00144D76">
        <w:rPr>
          <w:rFonts w:ascii="Arial" w:hAnsi="Arial" w:cs="Arial"/>
        </w:rPr>
        <w:t xml:space="preserve">, </w:t>
      </w:r>
      <w:r>
        <w:rPr>
          <w:rFonts w:ascii="Arial" w:hAnsi="Arial" w:cs="Arial"/>
        </w:rPr>
        <w:t xml:space="preserve">Liz </w:t>
      </w:r>
      <w:r w:rsidR="00144D76">
        <w:rPr>
          <w:rFonts w:ascii="Arial" w:hAnsi="Arial" w:cs="Arial"/>
        </w:rPr>
        <w:t>reported that they are encouraging children and young people who were classified as clinically extremely vulnerable (</w:t>
      </w:r>
      <w:r>
        <w:rPr>
          <w:rFonts w:ascii="Arial" w:hAnsi="Arial" w:cs="Arial"/>
        </w:rPr>
        <w:t>CEV</w:t>
      </w:r>
      <w:r w:rsidR="00144D76">
        <w:rPr>
          <w:rFonts w:ascii="Arial" w:hAnsi="Arial" w:cs="Arial"/>
        </w:rPr>
        <w:t>)</w:t>
      </w:r>
      <w:r>
        <w:rPr>
          <w:rFonts w:ascii="Arial" w:hAnsi="Arial" w:cs="Arial"/>
        </w:rPr>
        <w:t xml:space="preserve"> </w:t>
      </w:r>
      <w:r w:rsidR="00144D76">
        <w:rPr>
          <w:rFonts w:ascii="Arial" w:hAnsi="Arial" w:cs="Arial"/>
        </w:rPr>
        <w:t xml:space="preserve">to follow the same guidance as for the rest of the population and </w:t>
      </w:r>
      <w:r>
        <w:rPr>
          <w:rFonts w:ascii="Arial" w:hAnsi="Arial" w:cs="Arial"/>
        </w:rPr>
        <w:t xml:space="preserve">are no longer </w:t>
      </w:r>
      <w:r w:rsidR="00144D76">
        <w:rPr>
          <w:rFonts w:ascii="Arial" w:hAnsi="Arial" w:cs="Arial"/>
        </w:rPr>
        <w:t xml:space="preserve">expected </w:t>
      </w:r>
      <w:r>
        <w:rPr>
          <w:rFonts w:ascii="Arial" w:hAnsi="Arial" w:cs="Arial"/>
        </w:rPr>
        <w:t>to stay off school</w:t>
      </w:r>
      <w:r w:rsidR="00144D76">
        <w:rPr>
          <w:rFonts w:ascii="Arial" w:hAnsi="Arial" w:cs="Arial"/>
        </w:rPr>
        <w:t xml:space="preserve">. Neither </w:t>
      </w:r>
      <w:r>
        <w:rPr>
          <w:rFonts w:ascii="Arial" w:hAnsi="Arial" w:cs="Arial"/>
        </w:rPr>
        <w:t>she</w:t>
      </w:r>
      <w:r w:rsidR="00144D76">
        <w:rPr>
          <w:rFonts w:ascii="Arial" w:hAnsi="Arial" w:cs="Arial"/>
        </w:rPr>
        <w:t xml:space="preserve"> nor Jacqui Stillwell were</w:t>
      </w:r>
      <w:r>
        <w:rPr>
          <w:rFonts w:ascii="Arial" w:hAnsi="Arial" w:cs="Arial"/>
        </w:rPr>
        <w:t xml:space="preserve"> aware of any new revision of the guidance. </w:t>
      </w:r>
    </w:p>
    <w:p w14:paraId="08BBB849" w14:textId="35D8347E" w:rsidR="009D4519" w:rsidRDefault="009D4519" w:rsidP="00371AAC">
      <w:pPr>
        <w:pStyle w:val="ListParagraph"/>
        <w:numPr>
          <w:ilvl w:val="0"/>
          <w:numId w:val="31"/>
        </w:numPr>
        <w:spacing w:after="120" w:line="240" w:lineRule="auto"/>
        <w:ind w:left="850" w:hanging="357"/>
        <w:contextualSpacing w:val="0"/>
        <w:rPr>
          <w:rFonts w:ascii="Arial" w:hAnsi="Arial" w:cs="Arial"/>
        </w:rPr>
      </w:pPr>
      <w:r>
        <w:rPr>
          <w:rFonts w:ascii="Arial" w:hAnsi="Arial" w:cs="Arial"/>
        </w:rPr>
        <w:t>A question was posed around EOTAS and the approach of LAs for that group in terms of medical advice for these children and young people not being able to attend an education provision. There was interest in this topic from the group and it was agreed to put an agenda item in the November meeting.</w:t>
      </w:r>
    </w:p>
    <w:p w14:paraId="7E3C7B6D" w14:textId="77777777" w:rsidR="00371AAC" w:rsidRPr="00371AAC" w:rsidRDefault="00371AAC" w:rsidP="00371AAC">
      <w:pPr>
        <w:spacing w:after="120" w:line="240" w:lineRule="auto"/>
        <w:rPr>
          <w:rFonts w:ascii="Arial" w:hAnsi="Arial" w:cs="Arial"/>
          <w:b/>
          <w:bCs/>
          <w:u w:val="single"/>
        </w:rPr>
      </w:pPr>
      <w:r w:rsidRPr="00371AAC">
        <w:rPr>
          <w:rFonts w:ascii="Arial" w:hAnsi="Arial" w:cs="Arial"/>
        </w:rPr>
        <w:t xml:space="preserve">Future meeting dates: </w:t>
      </w:r>
    </w:p>
    <w:p w14:paraId="7158094B" w14:textId="77777777" w:rsidR="00371AAC" w:rsidRPr="00371AAC" w:rsidRDefault="00371AAC" w:rsidP="00371AAC">
      <w:pPr>
        <w:pStyle w:val="ListParagraph"/>
        <w:numPr>
          <w:ilvl w:val="1"/>
          <w:numId w:val="29"/>
        </w:numPr>
        <w:spacing w:after="0"/>
        <w:ind w:left="1134"/>
        <w:rPr>
          <w:rFonts w:ascii="Arial" w:hAnsi="Arial" w:cs="Arial"/>
        </w:rPr>
      </w:pPr>
      <w:r w:rsidRPr="00371AAC">
        <w:rPr>
          <w:rFonts w:ascii="Arial" w:hAnsi="Arial" w:cs="Arial"/>
        </w:rPr>
        <w:t>Tues 19th October 12:00-13:30 - LAs</w:t>
      </w:r>
    </w:p>
    <w:p w14:paraId="59697675" w14:textId="77777777" w:rsidR="00371AAC" w:rsidRPr="00A3600C" w:rsidRDefault="00371AAC" w:rsidP="00371AAC">
      <w:pPr>
        <w:pStyle w:val="ListParagraph"/>
        <w:numPr>
          <w:ilvl w:val="0"/>
          <w:numId w:val="29"/>
        </w:numPr>
        <w:spacing w:after="0"/>
        <w:rPr>
          <w:rFonts w:ascii="Arial" w:hAnsi="Arial" w:cs="Arial"/>
        </w:rPr>
      </w:pPr>
      <w:r w:rsidRPr="00A3600C">
        <w:rPr>
          <w:rFonts w:ascii="Arial" w:hAnsi="Arial" w:cs="Arial"/>
        </w:rPr>
        <w:t>Tues 30th November - Joint Meeting</w:t>
      </w:r>
    </w:p>
    <w:p w14:paraId="06C28FEC" w14:textId="3DF25C37" w:rsidR="00A3600C" w:rsidRPr="00371AAC" w:rsidRDefault="00371AAC" w:rsidP="00371AAC">
      <w:pPr>
        <w:pStyle w:val="ListParagraph"/>
        <w:numPr>
          <w:ilvl w:val="0"/>
          <w:numId w:val="29"/>
        </w:numPr>
        <w:spacing w:after="0"/>
        <w:rPr>
          <w:rFonts w:ascii="Arial" w:hAnsi="Arial" w:cs="Arial"/>
          <w:b/>
          <w:bCs/>
          <w:color w:val="002060"/>
        </w:rPr>
      </w:pPr>
      <w:r w:rsidRPr="00371AAC">
        <w:rPr>
          <w:rFonts w:ascii="Arial" w:hAnsi="Arial" w:cs="Arial"/>
        </w:rPr>
        <w:t>Wed 19th January - LAs</w:t>
      </w:r>
    </w:p>
    <w:p w14:paraId="3FDC8F02" w14:textId="77777777" w:rsidR="00A3600C" w:rsidRDefault="00A3600C" w:rsidP="00A3600C">
      <w:pPr>
        <w:spacing w:after="0" w:line="240" w:lineRule="auto"/>
        <w:rPr>
          <w:rFonts w:ascii="Arial" w:hAnsi="Arial" w:cs="Arial"/>
          <w:color w:val="002060"/>
        </w:rPr>
      </w:pPr>
    </w:p>
    <w:p w14:paraId="0B670E54" w14:textId="77777777" w:rsidR="00A3600C" w:rsidRPr="00371AAC" w:rsidRDefault="00A3600C" w:rsidP="00A3600C">
      <w:pPr>
        <w:spacing w:after="0" w:line="240" w:lineRule="auto"/>
        <w:rPr>
          <w:rFonts w:ascii="Arial" w:hAnsi="Arial" w:cs="Arial"/>
        </w:rPr>
      </w:pPr>
      <w:r w:rsidRPr="00371AAC">
        <w:rPr>
          <w:rFonts w:ascii="Arial" w:hAnsi="Arial" w:cs="Arial"/>
        </w:rPr>
        <w:t>Future topics:</w:t>
      </w:r>
    </w:p>
    <w:p w14:paraId="0B9D74C0" w14:textId="77777777" w:rsidR="00A3600C" w:rsidRPr="00371AAC" w:rsidRDefault="00A3600C" w:rsidP="00A3600C">
      <w:pPr>
        <w:pStyle w:val="ListParagraph"/>
        <w:numPr>
          <w:ilvl w:val="0"/>
          <w:numId w:val="25"/>
        </w:numPr>
        <w:spacing w:after="0" w:line="240" w:lineRule="auto"/>
        <w:rPr>
          <w:rFonts w:ascii="Arial" w:hAnsi="Arial" w:cs="Arial"/>
        </w:rPr>
      </w:pPr>
      <w:r w:rsidRPr="00371AAC">
        <w:rPr>
          <w:rFonts w:ascii="Arial" w:hAnsi="Arial" w:cs="Arial"/>
        </w:rPr>
        <w:t>SEND Review and funding (!)</w:t>
      </w:r>
    </w:p>
    <w:p w14:paraId="3294A120" w14:textId="77777777" w:rsidR="00A3600C" w:rsidRPr="00371AAC" w:rsidRDefault="00A3600C" w:rsidP="00A3600C">
      <w:pPr>
        <w:pStyle w:val="ListParagraph"/>
        <w:numPr>
          <w:ilvl w:val="0"/>
          <w:numId w:val="25"/>
        </w:numPr>
        <w:spacing w:after="0" w:line="240" w:lineRule="auto"/>
        <w:contextualSpacing w:val="0"/>
        <w:rPr>
          <w:rFonts w:ascii="Arial" w:hAnsi="Arial" w:cs="Arial"/>
        </w:rPr>
      </w:pPr>
      <w:bookmarkStart w:id="2" w:name="_Hlk82675950"/>
      <w:r w:rsidRPr="00371AAC">
        <w:rPr>
          <w:rFonts w:ascii="Arial" w:hAnsi="Arial" w:cs="Arial"/>
        </w:rPr>
        <w:t xml:space="preserve">Type 1 diabetes NICE guidance  </w:t>
      </w:r>
      <w:bookmarkEnd w:id="2"/>
    </w:p>
    <w:p w14:paraId="0AF60505" w14:textId="06653AEA" w:rsidR="00A3600C" w:rsidRDefault="00A3600C" w:rsidP="00A3600C">
      <w:pPr>
        <w:pStyle w:val="ListParagraph"/>
        <w:numPr>
          <w:ilvl w:val="0"/>
          <w:numId w:val="25"/>
        </w:numPr>
        <w:spacing w:after="0" w:line="240" w:lineRule="auto"/>
        <w:rPr>
          <w:rFonts w:ascii="Arial" w:hAnsi="Arial" w:cs="Arial"/>
        </w:rPr>
      </w:pPr>
      <w:r w:rsidRPr="00371AAC">
        <w:rPr>
          <w:rFonts w:ascii="Arial" w:hAnsi="Arial" w:cs="Arial"/>
        </w:rPr>
        <w:t>New Joint Inspection framework (standing item)</w:t>
      </w:r>
    </w:p>
    <w:p w14:paraId="7491DFFF" w14:textId="260B6C55" w:rsidR="00F41BD1" w:rsidRPr="00144D76" w:rsidRDefault="00144D76" w:rsidP="00A3600C">
      <w:pPr>
        <w:pStyle w:val="ListParagraph"/>
        <w:numPr>
          <w:ilvl w:val="0"/>
          <w:numId w:val="25"/>
        </w:numPr>
        <w:spacing w:after="0" w:line="240" w:lineRule="auto"/>
        <w:rPr>
          <w:rFonts w:ascii="Arial" w:hAnsi="Arial" w:cs="Arial"/>
          <w:i/>
          <w:iCs/>
        </w:rPr>
      </w:pPr>
      <w:r w:rsidRPr="00144D76">
        <w:rPr>
          <w:rFonts w:ascii="Arial" w:hAnsi="Arial" w:cs="Arial"/>
        </w:rPr>
        <w:t xml:space="preserve">Health advice for C&amp;YP </w:t>
      </w:r>
      <w:r w:rsidR="00F41BD1" w:rsidRPr="00144D76">
        <w:rPr>
          <w:rFonts w:ascii="Arial" w:hAnsi="Arial" w:cs="Arial"/>
        </w:rPr>
        <w:t xml:space="preserve">EOTAS </w:t>
      </w:r>
      <w:r w:rsidRPr="00144D76">
        <w:rPr>
          <w:rFonts w:ascii="Arial" w:hAnsi="Arial" w:cs="Arial"/>
        </w:rPr>
        <w:t>(November)</w:t>
      </w:r>
    </w:p>
    <w:p w14:paraId="6CD99468" w14:textId="77777777" w:rsidR="00371AAC" w:rsidRDefault="00371AAC" w:rsidP="00A3600C">
      <w:pPr>
        <w:spacing w:after="120" w:line="240" w:lineRule="auto"/>
        <w:rPr>
          <w:rFonts w:ascii="Arial" w:hAnsi="Arial" w:cs="Arial"/>
        </w:rPr>
      </w:pPr>
    </w:p>
    <w:p w14:paraId="1B2B53BB" w14:textId="3CE9B535" w:rsidR="00A3600C" w:rsidRPr="00371AAC" w:rsidRDefault="00A3600C" w:rsidP="00A3600C">
      <w:pPr>
        <w:spacing w:after="120" w:line="240" w:lineRule="auto"/>
        <w:rPr>
          <w:rFonts w:ascii="Arial" w:hAnsi="Arial" w:cs="Arial"/>
        </w:rPr>
      </w:pPr>
      <w:r w:rsidRPr="00371AAC">
        <w:rPr>
          <w:rFonts w:ascii="Arial" w:hAnsi="Arial" w:cs="Arial"/>
        </w:rPr>
        <w:t>Please send any items or questions and queries you would like to discuss with colleagues to Tracey.</w:t>
      </w:r>
    </w:p>
    <w:p w14:paraId="257819D0" w14:textId="3B84A4EA" w:rsidR="0001439E" w:rsidRPr="00372A0B" w:rsidRDefault="0001439E" w:rsidP="00A3600C">
      <w:pPr>
        <w:spacing w:after="120" w:line="240" w:lineRule="auto"/>
        <w:rPr>
          <w:rFonts w:ascii="Arial" w:hAnsi="Arial" w:cs="Arial"/>
        </w:rPr>
      </w:pPr>
    </w:p>
    <w:p w14:paraId="0B830653" w14:textId="77777777" w:rsidR="00C70431" w:rsidRPr="006A4B66" w:rsidRDefault="006A4B66" w:rsidP="0098436C">
      <w:pPr>
        <w:spacing w:after="120" w:line="240" w:lineRule="auto"/>
        <w:ind w:left="142"/>
        <w:rPr>
          <w:rFonts w:ascii="Arial" w:hAnsi="Arial" w:cs="Arial"/>
          <w:b/>
          <w:u w:val="single"/>
        </w:rPr>
      </w:pPr>
      <w:r w:rsidRPr="006A4B66">
        <w:rPr>
          <w:rFonts w:ascii="Arial" w:hAnsi="Arial" w:cs="Arial"/>
          <w:b/>
          <w:u w:val="single"/>
        </w:rPr>
        <w:t>S</w:t>
      </w:r>
      <w:r w:rsidR="00D8375D" w:rsidRPr="006A4B66">
        <w:rPr>
          <w:rFonts w:ascii="Arial" w:hAnsi="Arial" w:cs="Arial"/>
          <w:b/>
          <w:u w:val="single"/>
        </w:rPr>
        <w:t>ummary of A</w:t>
      </w:r>
      <w:r w:rsidR="00003453" w:rsidRPr="006A4B66">
        <w:rPr>
          <w:rFonts w:ascii="Arial" w:hAnsi="Arial" w:cs="Arial"/>
          <w:b/>
          <w:u w:val="single"/>
        </w:rPr>
        <w:t>ctions</w:t>
      </w:r>
    </w:p>
    <w:p w14:paraId="6A316FEE" w14:textId="77777777" w:rsidR="00371AAC" w:rsidRPr="00A260DD" w:rsidRDefault="00371AAC" w:rsidP="00371AAC">
      <w:pPr>
        <w:pStyle w:val="ListParagraph"/>
        <w:numPr>
          <w:ilvl w:val="0"/>
          <w:numId w:val="5"/>
        </w:numPr>
        <w:spacing w:after="120" w:line="240" w:lineRule="auto"/>
        <w:contextualSpacing w:val="0"/>
        <w:rPr>
          <w:rFonts w:ascii="Arial" w:hAnsi="Arial" w:cs="Arial"/>
        </w:rPr>
      </w:pPr>
      <w:r w:rsidRPr="002D7E10">
        <w:rPr>
          <w:rFonts w:ascii="Arial" w:hAnsi="Arial" w:cs="Arial"/>
        </w:rPr>
        <w:t xml:space="preserve">The DfE have a list of first and second contacts for SEND for all areas, which Liz needs to keep up to date. </w:t>
      </w:r>
      <w:r w:rsidRPr="002D7E10">
        <w:rPr>
          <w:rFonts w:ascii="Arial" w:hAnsi="Arial" w:cs="Arial"/>
          <w:b/>
        </w:rPr>
        <w:t xml:space="preserve">It was agreed for Tracey to circulate the existing list of contacts in the SESLIP website for members of this group to update. </w:t>
      </w:r>
      <w:r w:rsidRPr="00635B4A">
        <w:rPr>
          <w:rFonts w:ascii="Arial" w:hAnsi="Arial" w:cs="Arial"/>
          <w:bCs/>
          <w:i/>
          <w:iCs/>
        </w:rPr>
        <w:t>I</w:t>
      </w:r>
      <w:r w:rsidRPr="00635B4A">
        <w:rPr>
          <w:rFonts w:ascii="Arial" w:hAnsi="Arial" w:cs="Arial"/>
          <w:i/>
          <w:iCs/>
        </w:rPr>
        <w:t>n progress. It will be updated to add a secondary contact and Tracey Maytas will send that out for updating this month.</w:t>
      </w:r>
    </w:p>
    <w:p w14:paraId="059FDC19" w14:textId="77777777" w:rsidR="00371AAC" w:rsidRPr="00A260DD" w:rsidRDefault="00371AAC" w:rsidP="00371AAC">
      <w:pPr>
        <w:pStyle w:val="ListParagraph"/>
        <w:numPr>
          <w:ilvl w:val="0"/>
          <w:numId w:val="5"/>
        </w:numPr>
        <w:spacing w:after="120" w:line="240" w:lineRule="auto"/>
        <w:contextualSpacing w:val="0"/>
        <w:rPr>
          <w:rFonts w:ascii="Arial" w:hAnsi="Arial" w:cs="Arial"/>
        </w:rPr>
      </w:pPr>
      <w:r w:rsidRPr="0065576B">
        <w:rPr>
          <w:rFonts w:ascii="Arial" w:hAnsi="Arial" w:cs="Arial"/>
          <w:b/>
        </w:rPr>
        <w:t xml:space="preserve">LAs were asked by Johnny </w:t>
      </w:r>
      <w:proofErr w:type="spellStart"/>
      <w:r w:rsidRPr="0065576B">
        <w:rPr>
          <w:rFonts w:ascii="Arial" w:hAnsi="Arial" w:cs="Arial"/>
          <w:b/>
        </w:rPr>
        <w:t>Kyriacou</w:t>
      </w:r>
      <w:proofErr w:type="spellEnd"/>
      <w:r w:rsidRPr="0065576B">
        <w:rPr>
          <w:rFonts w:ascii="Arial" w:hAnsi="Arial" w:cs="Arial"/>
          <w:b/>
        </w:rPr>
        <w:t xml:space="preserve"> if they would be interested in sharing experience in terms of</w:t>
      </w:r>
      <w:r>
        <w:rPr>
          <w:rFonts w:ascii="Arial" w:hAnsi="Arial" w:cs="Arial"/>
          <w:b/>
        </w:rPr>
        <w:t xml:space="preserve"> IT</w:t>
      </w:r>
      <w:r w:rsidRPr="0065576B">
        <w:rPr>
          <w:rFonts w:ascii="Arial" w:hAnsi="Arial" w:cs="Arial"/>
          <w:b/>
        </w:rPr>
        <w:t xml:space="preserve"> systems for gathering data and analysing EHCPs. </w:t>
      </w:r>
      <w:r w:rsidRPr="00F77E2F">
        <w:rPr>
          <w:rFonts w:ascii="Arial" w:hAnsi="Arial" w:cs="Arial"/>
          <w:b/>
          <w:i/>
        </w:rPr>
        <w:t>- It was agreed that a meeting would be set up to share practice there. Action for Tracey.</w:t>
      </w:r>
      <w:r>
        <w:rPr>
          <w:rFonts w:ascii="Arial" w:hAnsi="Arial" w:cs="Arial"/>
          <w:b/>
          <w:i/>
        </w:rPr>
        <w:t xml:space="preserve"> </w:t>
      </w:r>
      <w:r w:rsidRPr="00377292">
        <w:rPr>
          <w:rFonts w:ascii="Arial" w:hAnsi="Arial" w:cs="Arial"/>
          <w:i/>
        </w:rPr>
        <w:t>Carry action forward.</w:t>
      </w:r>
      <w:r>
        <w:rPr>
          <w:rFonts w:ascii="Arial" w:hAnsi="Arial" w:cs="Arial"/>
          <w:iCs/>
        </w:rPr>
        <w:t xml:space="preserve"> </w:t>
      </w:r>
      <w:r w:rsidRPr="00635B4A">
        <w:rPr>
          <w:rFonts w:ascii="Arial" w:hAnsi="Arial" w:cs="Arial"/>
          <w:i/>
        </w:rPr>
        <w:t>T</w:t>
      </w:r>
      <w:r>
        <w:rPr>
          <w:rFonts w:ascii="Arial" w:hAnsi="Arial" w:cs="Arial"/>
          <w:i/>
        </w:rPr>
        <w:t>racey t</w:t>
      </w:r>
      <w:r w:rsidRPr="00635B4A">
        <w:rPr>
          <w:rFonts w:ascii="Arial" w:hAnsi="Arial" w:cs="Arial"/>
          <w:i/>
        </w:rPr>
        <w:t xml:space="preserve">o set up a meeting around sharing practice in terms of </w:t>
      </w:r>
      <w:r>
        <w:rPr>
          <w:rFonts w:ascii="Arial" w:hAnsi="Arial" w:cs="Arial"/>
          <w:i/>
        </w:rPr>
        <w:t>IT</w:t>
      </w:r>
      <w:r w:rsidRPr="00635B4A">
        <w:rPr>
          <w:rFonts w:ascii="Arial" w:hAnsi="Arial" w:cs="Arial"/>
          <w:i/>
        </w:rPr>
        <w:t xml:space="preserve"> systems.</w:t>
      </w:r>
    </w:p>
    <w:p w14:paraId="60CB6E5E" w14:textId="77777777" w:rsidR="00371AAC" w:rsidRPr="00F77E2F" w:rsidRDefault="00371AAC" w:rsidP="00371AAC">
      <w:pPr>
        <w:pStyle w:val="ListParagraph"/>
        <w:numPr>
          <w:ilvl w:val="0"/>
          <w:numId w:val="5"/>
        </w:numPr>
        <w:spacing w:after="120" w:line="240" w:lineRule="auto"/>
        <w:contextualSpacing w:val="0"/>
        <w:rPr>
          <w:rFonts w:ascii="Arial" w:hAnsi="Arial" w:cs="Arial"/>
        </w:rPr>
      </w:pPr>
      <w:r w:rsidRPr="00F2638F">
        <w:rPr>
          <w:rFonts w:ascii="Arial" w:hAnsi="Arial" w:cs="Arial"/>
          <w:b/>
        </w:rPr>
        <w:t xml:space="preserve">Element 3 Funding Reviews for Schools - Proposal to benchmark figures against across the Region. </w:t>
      </w:r>
      <w:r w:rsidRPr="00F2638F">
        <w:rPr>
          <w:rFonts w:ascii="Arial" w:hAnsi="Arial" w:cs="Arial"/>
        </w:rPr>
        <w:t>Several LAs expressed interest in discussing this.</w:t>
      </w:r>
      <w:r w:rsidRPr="00F2638F">
        <w:rPr>
          <w:rFonts w:ascii="Arial" w:hAnsi="Arial" w:cs="Arial"/>
          <w:b/>
        </w:rPr>
        <w:t xml:space="preserve"> </w:t>
      </w:r>
      <w:r w:rsidRPr="00634E0A">
        <w:rPr>
          <w:rFonts w:ascii="Arial" w:hAnsi="Arial" w:cs="Arial"/>
          <w:b/>
        </w:rPr>
        <w:t xml:space="preserve">Wendy to take </w:t>
      </w:r>
      <w:r w:rsidRPr="00761AA9">
        <w:rPr>
          <w:rFonts w:ascii="Arial" w:hAnsi="Arial" w:cs="Arial"/>
          <w:b/>
        </w:rPr>
        <w:t>these conversations</w:t>
      </w:r>
      <w:r w:rsidRPr="00634E0A">
        <w:rPr>
          <w:rFonts w:ascii="Arial" w:hAnsi="Arial" w:cs="Arial"/>
          <w:b/>
        </w:rPr>
        <w:t xml:space="preserve"> forward</w:t>
      </w:r>
      <w:r>
        <w:rPr>
          <w:rFonts w:ascii="Arial" w:hAnsi="Arial" w:cs="Arial"/>
        </w:rPr>
        <w:t xml:space="preserve"> </w:t>
      </w:r>
      <w:r>
        <w:rPr>
          <w:rFonts w:ascii="Arial" w:hAnsi="Arial" w:cs="Arial"/>
          <w:b/>
        </w:rPr>
        <w:t xml:space="preserve">with </w:t>
      </w:r>
      <w:r w:rsidRPr="00761AA9">
        <w:rPr>
          <w:rFonts w:ascii="Arial" w:hAnsi="Arial" w:cs="Arial"/>
          <w:b/>
        </w:rPr>
        <w:t xml:space="preserve">Tracey </w:t>
      </w:r>
      <w:r>
        <w:rPr>
          <w:rFonts w:ascii="Arial" w:hAnsi="Arial" w:cs="Arial"/>
          <w:b/>
        </w:rPr>
        <w:t>to</w:t>
      </w:r>
      <w:r w:rsidRPr="00761AA9">
        <w:rPr>
          <w:rFonts w:ascii="Arial" w:hAnsi="Arial" w:cs="Arial"/>
          <w:b/>
        </w:rPr>
        <w:t xml:space="preserve"> help facilitate.</w:t>
      </w:r>
      <w:r>
        <w:rPr>
          <w:rFonts w:ascii="Arial" w:hAnsi="Arial" w:cs="Arial"/>
          <w:b/>
        </w:rPr>
        <w:t xml:space="preserve"> </w:t>
      </w:r>
      <w:r>
        <w:rPr>
          <w:rFonts w:ascii="Arial" w:hAnsi="Arial" w:cs="Arial"/>
          <w:i/>
        </w:rPr>
        <w:t>- Tracey and Wendy to set up a Task and Finish Group.</w:t>
      </w:r>
      <w:r>
        <w:rPr>
          <w:rFonts w:ascii="Arial" w:hAnsi="Arial" w:cs="Arial"/>
          <w:iCs/>
        </w:rPr>
        <w:t xml:space="preserve"> </w:t>
      </w:r>
      <w:r w:rsidRPr="00635B4A">
        <w:rPr>
          <w:rFonts w:ascii="Arial" w:hAnsi="Arial" w:cs="Arial"/>
          <w:i/>
        </w:rPr>
        <w:t>Carry action forward.</w:t>
      </w:r>
    </w:p>
    <w:p w14:paraId="360BA515" w14:textId="77777777" w:rsidR="00371AAC" w:rsidRPr="00635B4A" w:rsidRDefault="00371AAC" w:rsidP="00371AAC">
      <w:pPr>
        <w:pStyle w:val="ListParagraph"/>
        <w:numPr>
          <w:ilvl w:val="0"/>
          <w:numId w:val="5"/>
        </w:numPr>
        <w:spacing w:after="120" w:line="240" w:lineRule="auto"/>
        <w:contextualSpacing w:val="0"/>
        <w:rPr>
          <w:rFonts w:ascii="Arial" w:hAnsi="Arial" w:cs="Arial"/>
          <w:bCs/>
          <w:i/>
          <w:iCs/>
        </w:rPr>
      </w:pPr>
      <w:r w:rsidRPr="00664706">
        <w:rPr>
          <w:rFonts w:ascii="Arial" w:hAnsi="Arial" w:cs="Arial"/>
          <w:b/>
        </w:rPr>
        <w:t>Tracey asked if it is possible to find out how many / what % of placements into INMS follow tribunal decisions and how many are agreed by LAs. Liz agreed to find out.</w:t>
      </w:r>
      <w:r>
        <w:rPr>
          <w:rFonts w:ascii="Arial" w:hAnsi="Arial" w:cs="Arial"/>
          <w:b/>
        </w:rPr>
        <w:t xml:space="preserve"> </w:t>
      </w:r>
      <w:r w:rsidRPr="00635B4A">
        <w:rPr>
          <w:rFonts w:ascii="Arial" w:hAnsi="Arial" w:cs="Arial"/>
          <w:bCs/>
          <w:i/>
          <w:iCs/>
        </w:rPr>
        <w:t>She has not received a response yet.</w:t>
      </w:r>
      <w:r>
        <w:rPr>
          <w:rFonts w:ascii="Arial" w:hAnsi="Arial" w:cs="Arial"/>
          <w:bCs/>
          <w:i/>
          <w:iCs/>
        </w:rPr>
        <w:t xml:space="preserve"> Liz to follow up.</w:t>
      </w:r>
      <w:r w:rsidRPr="00635B4A">
        <w:rPr>
          <w:rFonts w:ascii="Arial" w:hAnsi="Arial" w:cs="Arial"/>
          <w:bCs/>
          <w:i/>
          <w:iCs/>
        </w:rPr>
        <w:t xml:space="preserve"> </w:t>
      </w:r>
    </w:p>
    <w:p w14:paraId="62EE949E" w14:textId="77777777" w:rsidR="00371AAC" w:rsidRPr="002603EF" w:rsidRDefault="00371AAC" w:rsidP="00371AAC">
      <w:pPr>
        <w:pStyle w:val="ListParagraph"/>
        <w:numPr>
          <w:ilvl w:val="0"/>
          <w:numId w:val="5"/>
        </w:numPr>
        <w:spacing w:after="120" w:line="240" w:lineRule="auto"/>
        <w:contextualSpacing w:val="0"/>
        <w:rPr>
          <w:rFonts w:ascii="Arial" w:hAnsi="Arial" w:cs="Arial"/>
          <w:bCs/>
          <w:i/>
          <w:iCs/>
        </w:rPr>
      </w:pPr>
      <w:r>
        <w:rPr>
          <w:rFonts w:ascii="Arial" w:hAnsi="Arial" w:cs="Arial"/>
          <w:b/>
          <w:lang w:val="en-US"/>
        </w:rPr>
        <w:t xml:space="preserve">LAs to send feedback to Liz on AET, if they have used them recently. </w:t>
      </w:r>
      <w:r w:rsidRPr="00BA1412">
        <w:rPr>
          <w:rFonts w:ascii="Arial" w:hAnsi="Arial" w:cs="Arial"/>
          <w:bCs/>
          <w:i/>
          <w:iCs/>
          <w:lang w:val="en-US"/>
        </w:rPr>
        <w:t>Only one response has been received so far.</w:t>
      </w:r>
    </w:p>
    <w:p w14:paraId="22ACEFD4" w14:textId="77777777" w:rsidR="00371AAC" w:rsidRPr="000F384A" w:rsidRDefault="00371AAC" w:rsidP="004613DD">
      <w:pPr>
        <w:pStyle w:val="ListParagraph"/>
        <w:numPr>
          <w:ilvl w:val="0"/>
          <w:numId w:val="5"/>
        </w:numPr>
        <w:ind w:left="499" w:hanging="357"/>
        <w:contextualSpacing w:val="0"/>
        <w:rPr>
          <w:rFonts w:ascii="Arial" w:hAnsi="Arial" w:cs="Arial"/>
          <w:b/>
          <w:i/>
          <w:iCs/>
        </w:rPr>
      </w:pPr>
      <w:r w:rsidRPr="000F384A">
        <w:rPr>
          <w:rFonts w:ascii="Arial" w:hAnsi="Arial" w:cs="Arial"/>
          <w:b/>
        </w:rPr>
        <w:t xml:space="preserve">Regional workshop to be run later in year on how to hit the </w:t>
      </w:r>
      <w:proofErr w:type="gramStart"/>
      <w:r w:rsidRPr="000F384A">
        <w:rPr>
          <w:rFonts w:ascii="Arial" w:hAnsi="Arial" w:cs="Arial"/>
          <w:b/>
        </w:rPr>
        <w:t>20 week</w:t>
      </w:r>
      <w:proofErr w:type="gramEnd"/>
      <w:r w:rsidRPr="000F384A">
        <w:rPr>
          <w:rFonts w:ascii="Arial" w:hAnsi="Arial" w:cs="Arial"/>
          <w:b/>
        </w:rPr>
        <w:t xml:space="preserve"> target for EHCP completion: Presentation on how to get from very low to 100% (Tammy Marks, </w:t>
      </w:r>
      <w:r w:rsidRPr="000F384A">
        <w:rPr>
          <w:rFonts w:ascii="Arial" w:hAnsi="Arial" w:cs="Arial"/>
          <w:b/>
        </w:rPr>
        <w:lastRenderedPageBreak/>
        <w:t>Southampton) &amp; how to stay at 95%+ over time (Karen Spencer, Portsmouth).</w:t>
      </w:r>
      <w:r>
        <w:rPr>
          <w:rFonts w:ascii="Arial" w:hAnsi="Arial" w:cs="Arial"/>
          <w:b/>
          <w:i/>
          <w:iCs/>
        </w:rPr>
        <w:t xml:space="preserve"> </w:t>
      </w:r>
      <w:r w:rsidRPr="000F384A">
        <w:rPr>
          <w:rFonts w:ascii="Arial" w:hAnsi="Arial" w:cs="Arial"/>
          <w:bCs/>
          <w:i/>
          <w:iCs/>
        </w:rPr>
        <w:t>No feedback at the moment on that.</w:t>
      </w:r>
      <w:r>
        <w:rPr>
          <w:rFonts w:ascii="Arial" w:hAnsi="Arial" w:cs="Arial"/>
          <w:b/>
          <w:i/>
          <w:iCs/>
        </w:rPr>
        <w:t xml:space="preserve"> </w:t>
      </w:r>
    </w:p>
    <w:p w14:paraId="71333E18" w14:textId="77777777" w:rsidR="00B65735" w:rsidRPr="00F2638F" w:rsidRDefault="00B65735" w:rsidP="00F2638F">
      <w:pPr>
        <w:spacing w:after="120" w:line="240" w:lineRule="auto"/>
        <w:rPr>
          <w:rFonts w:ascii="Arial" w:hAnsi="Arial" w:cs="Arial"/>
          <w:b/>
        </w:rPr>
      </w:pPr>
    </w:p>
    <w:sectPr w:rsidR="00B65735" w:rsidRPr="00F2638F" w:rsidSect="00C70941">
      <w:headerReference w:type="even" r:id="rId16"/>
      <w:headerReference w:type="default" r:id="rId17"/>
      <w:footerReference w:type="even" r:id="rId18"/>
      <w:footerReference w:type="default" r:id="rId19"/>
      <w:headerReference w:type="first" r:id="rId20"/>
      <w:footerReference w:type="first" r:id="rId21"/>
      <w:pgSz w:w="11906" w:h="16838"/>
      <w:pgMar w:top="1440" w:right="1080" w:bottom="1440" w:left="1080" w:header="708" w:footer="2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2F2A2" w14:textId="77777777" w:rsidR="00C9173D" w:rsidRDefault="00C9173D" w:rsidP="00295120">
      <w:pPr>
        <w:spacing w:after="0" w:line="240" w:lineRule="auto"/>
      </w:pPr>
      <w:r>
        <w:separator/>
      </w:r>
    </w:p>
  </w:endnote>
  <w:endnote w:type="continuationSeparator" w:id="0">
    <w:p w14:paraId="4B269FBC" w14:textId="77777777" w:rsidR="00C9173D" w:rsidRDefault="00C9173D" w:rsidP="00295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7F609" w14:textId="77777777" w:rsidR="00DD0ED6" w:rsidRDefault="00DD0E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659951"/>
      <w:docPartObj>
        <w:docPartGallery w:val="Page Numbers (Bottom of Page)"/>
        <w:docPartUnique/>
      </w:docPartObj>
    </w:sdtPr>
    <w:sdtEndPr>
      <w:rPr>
        <w:noProof/>
      </w:rPr>
    </w:sdtEndPr>
    <w:sdtContent>
      <w:p w14:paraId="76D807ED" w14:textId="77777777" w:rsidR="00A95A02" w:rsidRDefault="00A95A02">
        <w:pPr>
          <w:pStyle w:val="Footer"/>
          <w:jc w:val="center"/>
        </w:pPr>
        <w:r>
          <w:fldChar w:fldCharType="begin"/>
        </w:r>
        <w:r>
          <w:instrText xml:space="preserve"> PAGE   \* MERGEFORMAT </w:instrText>
        </w:r>
        <w:r>
          <w:fldChar w:fldCharType="separate"/>
        </w:r>
        <w:r w:rsidR="00C60E62">
          <w:rPr>
            <w:noProof/>
          </w:rPr>
          <w:t>7</w:t>
        </w:r>
        <w:r>
          <w:rPr>
            <w:noProof/>
          </w:rPr>
          <w:fldChar w:fldCharType="end"/>
        </w:r>
      </w:p>
    </w:sdtContent>
  </w:sdt>
  <w:p w14:paraId="58B50050" w14:textId="77777777" w:rsidR="00A95A02" w:rsidRDefault="00A95A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A58D2" w14:textId="77777777" w:rsidR="00DD0ED6" w:rsidRDefault="00DD0E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1CAF6" w14:textId="77777777" w:rsidR="00C9173D" w:rsidRDefault="00C9173D" w:rsidP="00295120">
      <w:pPr>
        <w:spacing w:after="0" w:line="240" w:lineRule="auto"/>
      </w:pPr>
      <w:r>
        <w:separator/>
      </w:r>
    </w:p>
  </w:footnote>
  <w:footnote w:type="continuationSeparator" w:id="0">
    <w:p w14:paraId="15732180" w14:textId="77777777" w:rsidR="00C9173D" w:rsidRDefault="00C9173D" w:rsidP="00295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25F3" w14:textId="77777777" w:rsidR="00DD0ED6" w:rsidRDefault="00DD0E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256892"/>
      <w:docPartObj>
        <w:docPartGallery w:val="Watermarks"/>
        <w:docPartUnique/>
      </w:docPartObj>
    </w:sdtPr>
    <w:sdtEndPr/>
    <w:sdtContent>
      <w:p w14:paraId="158DBC9F" w14:textId="77A7F64C" w:rsidR="00DD0ED6" w:rsidRDefault="00BE289A">
        <w:pPr>
          <w:pStyle w:val="Header"/>
        </w:pPr>
        <w:r>
          <w:rPr>
            <w:noProof/>
          </w:rPr>
          <w:pict w14:anchorId="7E2FE1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0C05D" w14:textId="77777777" w:rsidR="00DD0ED6" w:rsidRDefault="00DD0E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40D1"/>
    <w:multiLevelType w:val="hybridMultilevel"/>
    <w:tmpl w:val="C9BA5D9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05204D85"/>
    <w:multiLevelType w:val="hybridMultilevel"/>
    <w:tmpl w:val="5540D77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15:restartNumberingAfterBreak="0">
    <w:nsid w:val="17997993"/>
    <w:multiLevelType w:val="hybridMultilevel"/>
    <w:tmpl w:val="0718830C"/>
    <w:lvl w:ilvl="0" w:tplc="08090001">
      <w:start w:val="1"/>
      <w:numFmt w:val="bullet"/>
      <w:lvlText w:val=""/>
      <w:lvlJc w:val="left"/>
      <w:pPr>
        <w:ind w:left="1004" w:hanging="360"/>
      </w:pPr>
      <w:rPr>
        <w:rFonts w:ascii="Symbol" w:hAnsi="Symbol" w:hint="default"/>
      </w:rPr>
    </w:lvl>
    <w:lvl w:ilvl="1" w:tplc="08090019">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 w15:restartNumberingAfterBreak="0">
    <w:nsid w:val="19285B9F"/>
    <w:multiLevelType w:val="hybridMultilevel"/>
    <w:tmpl w:val="67220D5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15:restartNumberingAfterBreak="0">
    <w:nsid w:val="1AB1282F"/>
    <w:multiLevelType w:val="hybridMultilevel"/>
    <w:tmpl w:val="E602A222"/>
    <w:lvl w:ilvl="0" w:tplc="08090001">
      <w:start w:val="1"/>
      <w:numFmt w:val="bullet"/>
      <w:lvlText w:val=""/>
      <w:lvlJc w:val="left"/>
      <w:pPr>
        <w:ind w:left="851" w:hanging="360"/>
      </w:pPr>
      <w:rPr>
        <w:rFonts w:ascii="Symbol" w:hAnsi="Symbol"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5" w15:restartNumberingAfterBreak="0">
    <w:nsid w:val="21B70F38"/>
    <w:multiLevelType w:val="hybridMultilevel"/>
    <w:tmpl w:val="377E63BE"/>
    <w:lvl w:ilvl="0" w:tplc="08090003">
      <w:start w:val="1"/>
      <w:numFmt w:val="bullet"/>
      <w:lvlText w:val="o"/>
      <w:lvlJc w:val="left"/>
      <w:pPr>
        <w:ind w:left="1157" w:hanging="360"/>
      </w:pPr>
      <w:rPr>
        <w:rFonts w:ascii="Courier New" w:hAnsi="Courier New" w:cs="Courier New" w:hint="default"/>
      </w:rPr>
    </w:lvl>
    <w:lvl w:ilvl="1" w:tplc="08090019">
      <w:start w:val="1"/>
      <w:numFmt w:val="lowerLetter"/>
      <w:lvlText w:val="%2."/>
      <w:lvlJc w:val="left"/>
      <w:pPr>
        <w:ind w:left="1877" w:hanging="360"/>
      </w:pPr>
    </w:lvl>
    <w:lvl w:ilvl="2" w:tplc="0809001B">
      <w:start w:val="1"/>
      <w:numFmt w:val="lowerRoman"/>
      <w:lvlText w:val="%3."/>
      <w:lvlJc w:val="right"/>
      <w:pPr>
        <w:ind w:left="2597" w:hanging="180"/>
      </w:pPr>
    </w:lvl>
    <w:lvl w:ilvl="3" w:tplc="0809000F">
      <w:start w:val="1"/>
      <w:numFmt w:val="decimal"/>
      <w:lvlText w:val="%4."/>
      <w:lvlJc w:val="left"/>
      <w:pPr>
        <w:ind w:left="3317" w:hanging="360"/>
      </w:pPr>
    </w:lvl>
    <w:lvl w:ilvl="4" w:tplc="08090019">
      <w:start w:val="1"/>
      <w:numFmt w:val="lowerLetter"/>
      <w:lvlText w:val="%5."/>
      <w:lvlJc w:val="left"/>
      <w:pPr>
        <w:ind w:left="4037" w:hanging="360"/>
      </w:pPr>
    </w:lvl>
    <w:lvl w:ilvl="5" w:tplc="0809001B" w:tentative="1">
      <w:start w:val="1"/>
      <w:numFmt w:val="lowerRoman"/>
      <w:lvlText w:val="%6."/>
      <w:lvlJc w:val="right"/>
      <w:pPr>
        <w:ind w:left="4757" w:hanging="180"/>
      </w:pPr>
    </w:lvl>
    <w:lvl w:ilvl="6" w:tplc="0809000F" w:tentative="1">
      <w:start w:val="1"/>
      <w:numFmt w:val="decimal"/>
      <w:lvlText w:val="%7."/>
      <w:lvlJc w:val="left"/>
      <w:pPr>
        <w:ind w:left="5477" w:hanging="360"/>
      </w:pPr>
    </w:lvl>
    <w:lvl w:ilvl="7" w:tplc="08090019" w:tentative="1">
      <w:start w:val="1"/>
      <w:numFmt w:val="lowerLetter"/>
      <w:lvlText w:val="%8."/>
      <w:lvlJc w:val="left"/>
      <w:pPr>
        <w:ind w:left="6197" w:hanging="360"/>
      </w:pPr>
    </w:lvl>
    <w:lvl w:ilvl="8" w:tplc="0809001B" w:tentative="1">
      <w:start w:val="1"/>
      <w:numFmt w:val="lowerRoman"/>
      <w:lvlText w:val="%9."/>
      <w:lvlJc w:val="right"/>
      <w:pPr>
        <w:ind w:left="6917" w:hanging="180"/>
      </w:pPr>
    </w:lvl>
  </w:abstractNum>
  <w:abstractNum w:abstractNumId="6" w15:restartNumberingAfterBreak="0">
    <w:nsid w:val="26BF3006"/>
    <w:multiLevelType w:val="hybridMultilevel"/>
    <w:tmpl w:val="3522E706"/>
    <w:lvl w:ilvl="0" w:tplc="08090003">
      <w:start w:val="1"/>
      <w:numFmt w:val="bullet"/>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271A4468"/>
    <w:multiLevelType w:val="hybridMultilevel"/>
    <w:tmpl w:val="0B60BB7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8" w15:restartNumberingAfterBreak="0">
    <w:nsid w:val="2AFA7909"/>
    <w:multiLevelType w:val="hybridMultilevel"/>
    <w:tmpl w:val="13B8D7F0"/>
    <w:lvl w:ilvl="0" w:tplc="A922013C">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557FFA"/>
    <w:multiLevelType w:val="hybridMultilevel"/>
    <w:tmpl w:val="E70664FA"/>
    <w:lvl w:ilvl="0" w:tplc="08090003">
      <w:start w:val="1"/>
      <w:numFmt w:val="bullet"/>
      <w:lvlText w:val="o"/>
      <w:lvlJc w:val="left"/>
      <w:pPr>
        <w:ind w:left="1157" w:hanging="360"/>
      </w:pPr>
      <w:rPr>
        <w:rFonts w:ascii="Courier New" w:hAnsi="Courier New" w:cs="Courier New" w:hint="default"/>
      </w:rPr>
    </w:lvl>
    <w:lvl w:ilvl="1" w:tplc="08090003">
      <w:start w:val="1"/>
      <w:numFmt w:val="bullet"/>
      <w:lvlText w:val="o"/>
      <w:lvlJc w:val="left"/>
      <w:pPr>
        <w:ind w:left="1877" w:hanging="360"/>
      </w:pPr>
      <w:rPr>
        <w:rFonts w:ascii="Courier New" w:hAnsi="Courier New" w:cs="Courier New" w:hint="default"/>
      </w:rPr>
    </w:lvl>
    <w:lvl w:ilvl="2" w:tplc="08090005" w:tentative="1">
      <w:start w:val="1"/>
      <w:numFmt w:val="bullet"/>
      <w:lvlText w:val=""/>
      <w:lvlJc w:val="left"/>
      <w:pPr>
        <w:ind w:left="2597" w:hanging="360"/>
      </w:pPr>
      <w:rPr>
        <w:rFonts w:ascii="Wingdings" w:hAnsi="Wingdings" w:hint="default"/>
      </w:rPr>
    </w:lvl>
    <w:lvl w:ilvl="3" w:tplc="08090001" w:tentative="1">
      <w:start w:val="1"/>
      <w:numFmt w:val="bullet"/>
      <w:lvlText w:val=""/>
      <w:lvlJc w:val="left"/>
      <w:pPr>
        <w:ind w:left="3317" w:hanging="360"/>
      </w:pPr>
      <w:rPr>
        <w:rFonts w:ascii="Symbol" w:hAnsi="Symbol" w:hint="default"/>
      </w:rPr>
    </w:lvl>
    <w:lvl w:ilvl="4" w:tplc="08090003" w:tentative="1">
      <w:start w:val="1"/>
      <w:numFmt w:val="bullet"/>
      <w:lvlText w:val="o"/>
      <w:lvlJc w:val="left"/>
      <w:pPr>
        <w:ind w:left="4037" w:hanging="360"/>
      </w:pPr>
      <w:rPr>
        <w:rFonts w:ascii="Courier New" w:hAnsi="Courier New" w:cs="Courier New" w:hint="default"/>
      </w:rPr>
    </w:lvl>
    <w:lvl w:ilvl="5" w:tplc="08090005" w:tentative="1">
      <w:start w:val="1"/>
      <w:numFmt w:val="bullet"/>
      <w:lvlText w:val=""/>
      <w:lvlJc w:val="left"/>
      <w:pPr>
        <w:ind w:left="4757" w:hanging="360"/>
      </w:pPr>
      <w:rPr>
        <w:rFonts w:ascii="Wingdings" w:hAnsi="Wingdings" w:hint="default"/>
      </w:rPr>
    </w:lvl>
    <w:lvl w:ilvl="6" w:tplc="08090001" w:tentative="1">
      <w:start w:val="1"/>
      <w:numFmt w:val="bullet"/>
      <w:lvlText w:val=""/>
      <w:lvlJc w:val="left"/>
      <w:pPr>
        <w:ind w:left="5477" w:hanging="360"/>
      </w:pPr>
      <w:rPr>
        <w:rFonts w:ascii="Symbol" w:hAnsi="Symbol" w:hint="default"/>
      </w:rPr>
    </w:lvl>
    <w:lvl w:ilvl="7" w:tplc="08090003" w:tentative="1">
      <w:start w:val="1"/>
      <w:numFmt w:val="bullet"/>
      <w:lvlText w:val="o"/>
      <w:lvlJc w:val="left"/>
      <w:pPr>
        <w:ind w:left="6197" w:hanging="360"/>
      </w:pPr>
      <w:rPr>
        <w:rFonts w:ascii="Courier New" w:hAnsi="Courier New" w:cs="Courier New" w:hint="default"/>
      </w:rPr>
    </w:lvl>
    <w:lvl w:ilvl="8" w:tplc="08090005" w:tentative="1">
      <w:start w:val="1"/>
      <w:numFmt w:val="bullet"/>
      <w:lvlText w:val=""/>
      <w:lvlJc w:val="left"/>
      <w:pPr>
        <w:ind w:left="6917" w:hanging="360"/>
      </w:pPr>
      <w:rPr>
        <w:rFonts w:ascii="Wingdings" w:hAnsi="Wingdings" w:hint="default"/>
      </w:rPr>
    </w:lvl>
  </w:abstractNum>
  <w:abstractNum w:abstractNumId="10" w15:restartNumberingAfterBreak="0">
    <w:nsid w:val="2FA4682F"/>
    <w:multiLevelType w:val="hybridMultilevel"/>
    <w:tmpl w:val="EE8C180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385855B3"/>
    <w:multiLevelType w:val="hybridMultilevel"/>
    <w:tmpl w:val="09AC5ED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3AC71445"/>
    <w:multiLevelType w:val="hybridMultilevel"/>
    <w:tmpl w:val="62420B32"/>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3" w15:restartNumberingAfterBreak="0">
    <w:nsid w:val="3D5A56DD"/>
    <w:multiLevelType w:val="hybridMultilevel"/>
    <w:tmpl w:val="58B8FB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88136DB"/>
    <w:multiLevelType w:val="hybridMultilevel"/>
    <w:tmpl w:val="09ECFBF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5" w15:restartNumberingAfterBreak="0">
    <w:nsid w:val="4A026018"/>
    <w:multiLevelType w:val="hybridMultilevel"/>
    <w:tmpl w:val="894829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A2C3361"/>
    <w:multiLevelType w:val="hybridMultilevel"/>
    <w:tmpl w:val="4D760CB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15:restartNumberingAfterBreak="0">
    <w:nsid w:val="4F2C19F7"/>
    <w:multiLevelType w:val="hybridMultilevel"/>
    <w:tmpl w:val="9FDA0D8E"/>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50276A0"/>
    <w:multiLevelType w:val="hybridMultilevel"/>
    <w:tmpl w:val="4484F438"/>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19" w15:restartNumberingAfterBreak="0">
    <w:nsid w:val="5A640280"/>
    <w:multiLevelType w:val="hybridMultilevel"/>
    <w:tmpl w:val="1A6283C8"/>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5EBC0E78"/>
    <w:multiLevelType w:val="hybridMultilevel"/>
    <w:tmpl w:val="84622A92"/>
    <w:lvl w:ilvl="0" w:tplc="08090001">
      <w:start w:val="1"/>
      <w:numFmt w:val="bullet"/>
      <w:lvlText w:val=""/>
      <w:lvlJc w:val="left"/>
      <w:pPr>
        <w:ind w:left="1467" w:hanging="360"/>
      </w:pPr>
      <w:rPr>
        <w:rFonts w:ascii="Symbol" w:hAnsi="Symbol" w:hint="default"/>
      </w:rPr>
    </w:lvl>
    <w:lvl w:ilvl="1" w:tplc="08090003" w:tentative="1">
      <w:start w:val="1"/>
      <w:numFmt w:val="bullet"/>
      <w:lvlText w:val="o"/>
      <w:lvlJc w:val="left"/>
      <w:pPr>
        <w:ind w:left="2187" w:hanging="360"/>
      </w:pPr>
      <w:rPr>
        <w:rFonts w:ascii="Courier New" w:hAnsi="Courier New" w:cs="Courier New" w:hint="default"/>
      </w:rPr>
    </w:lvl>
    <w:lvl w:ilvl="2" w:tplc="08090005" w:tentative="1">
      <w:start w:val="1"/>
      <w:numFmt w:val="bullet"/>
      <w:lvlText w:val=""/>
      <w:lvlJc w:val="left"/>
      <w:pPr>
        <w:ind w:left="2907" w:hanging="360"/>
      </w:pPr>
      <w:rPr>
        <w:rFonts w:ascii="Wingdings" w:hAnsi="Wingdings" w:hint="default"/>
      </w:rPr>
    </w:lvl>
    <w:lvl w:ilvl="3" w:tplc="08090001" w:tentative="1">
      <w:start w:val="1"/>
      <w:numFmt w:val="bullet"/>
      <w:lvlText w:val=""/>
      <w:lvlJc w:val="left"/>
      <w:pPr>
        <w:ind w:left="3627" w:hanging="360"/>
      </w:pPr>
      <w:rPr>
        <w:rFonts w:ascii="Symbol" w:hAnsi="Symbol" w:hint="default"/>
      </w:rPr>
    </w:lvl>
    <w:lvl w:ilvl="4" w:tplc="08090003" w:tentative="1">
      <w:start w:val="1"/>
      <w:numFmt w:val="bullet"/>
      <w:lvlText w:val="o"/>
      <w:lvlJc w:val="left"/>
      <w:pPr>
        <w:ind w:left="4347" w:hanging="360"/>
      </w:pPr>
      <w:rPr>
        <w:rFonts w:ascii="Courier New" w:hAnsi="Courier New" w:cs="Courier New" w:hint="default"/>
      </w:rPr>
    </w:lvl>
    <w:lvl w:ilvl="5" w:tplc="08090005" w:tentative="1">
      <w:start w:val="1"/>
      <w:numFmt w:val="bullet"/>
      <w:lvlText w:val=""/>
      <w:lvlJc w:val="left"/>
      <w:pPr>
        <w:ind w:left="5067" w:hanging="360"/>
      </w:pPr>
      <w:rPr>
        <w:rFonts w:ascii="Wingdings" w:hAnsi="Wingdings" w:hint="default"/>
      </w:rPr>
    </w:lvl>
    <w:lvl w:ilvl="6" w:tplc="08090001" w:tentative="1">
      <w:start w:val="1"/>
      <w:numFmt w:val="bullet"/>
      <w:lvlText w:val=""/>
      <w:lvlJc w:val="left"/>
      <w:pPr>
        <w:ind w:left="5787" w:hanging="360"/>
      </w:pPr>
      <w:rPr>
        <w:rFonts w:ascii="Symbol" w:hAnsi="Symbol" w:hint="default"/>
      </w:rPr>
    </w:lvl>
    <w:lvl w:ilvl="7" w:tplc="08090003" w:tentative="1">
      <w:start w:val="1"/>
      <w:numFmt w:val="bullet"/>
      <w:lvlText w:val="o"/>
      <w:lvlJc w:val="left"/>
      <w:pPr>
        <w:ind w:left="6507" w:hanging="360"/>
      </w:pPr>
      <w:rPr>
        <w:rFonts w:ascii="Courier New" w:hAnsi="Courier New" w:cs="Courier New" w:hint="default"/>
      </w:rPr>
    </w:lvl>
    <w:lvl w:ilvl="8" w:tplc="08090005" w:tentative="1">
      <w:start w:val="1"/>
      <w:numFmt w:val="bullet"/>
      <w:lvlText w:val=""/>
      <w:lvlJc w:val="left"/>
      <w:pPr>
        <w:ind w:left="7227" w:hanging="360"/>
      </w:pPr>
      <w:rPr>
        <w:rFonts w:ascii="Wingdings" w:hAnsi="Wingdings" w:hint="default"/>
      </w:rPr>
    </w:lvl>
  </w:abstractNum>
  <w:abstractNum w:abstractNumId="21" w15:restartNumberingAfterBreak="0">
    <w:nsid w:val="5F481A69"/>
    <w:multiLevelType w:val="hybridMultilevel"/>
    <w:tmpl w:val="84C88508"/>
    <w:lvl w:ilvl="0" w:tplc="1D7C8E8A">
      <w:start w:val="1"/>
      <w:numFmt w:val="decimal"/>
      <w:lvlText w:val="%1."/>
      <w:lvlJc w:val="left"/>
      <w:pPr>
        <w:ind w:left="107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4846743"/>
    <w:multiLevelType w:val="hybridMultilevel"/>
    <w:tmpl w:val="6A58228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15:restartNumberingAfterBreak="0">
    <w:nsid w:val="66E23013"/>
    <w:multiLevelType w:val="hybridMultilevel"/>
    <w:tmpl w:val="1E423170"/>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4" w15:restartNumberingAfterBreak="0">
    <w:nsid w:val="68391825"/>
    <w:multiLevelType w:val="hybridMultilevel"/>
    <w:tmpl w:val="13CE2C9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5" w15:restartNumberingAfterBreak="0">
    <w:nsid w:val="69424B06"/>
    <w:multiLevelType w:val="hybridMultilevel"/>
    <w:tmpl w:val="FBDA70DA"/>
    <w:lvl w:ilvl="0" w:tplc="BCFCC67C">
      <w:start w:val="1"/>
      <w:numFmt w:val="decimal"/>
      <w:lvlText w:val="%1."/>
      <w:lvlJc w:val="left"/>
      <w:pPr>
        <w:ind w:left="786" w:hanging="360"/>
      </w:pPr>
      <w:rPr>
        <w:rFonts w:ascii="Arial" w:eastAsiaTheme="minorHAnsi" w:hAnsi="Arial" w:cs="Arial"/>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6" w15:restartNumberingAfterBreak="0">
    <w:nsid w:val="6E592B5B"/>
    <w:multiLevelType w:val="hybridMultilevel"/>
    <w:tmpl w:val="EDBA87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D65971"/>
    <w:multiLevelType w:val="hybridMultilevel"/>
    <w:tmpl w:val="F9D293B0"/>
    <w:lvl w:ilvl="0" w:tplc="A922013C">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03">
      <w:start w:val="1"/>
      <w:numFmt w:val="bullet"/>
      <w:lvlText w:val="o"/>
      <w:lvlJc w:val="left"/>
      <w:pPr>
        <w:ind w:left="2160" w:hanging="180"/>
      </w:pPr>
      <w:rPr>
        <w:rFonts w:ascii="Courier New" w:hAnsi="Courier New" w:cs="Courier New"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FE3E82"/>
    <w:multiLevelType w:val="hybridMultilevel"/>
    <w:tmpl w:val="9E882F6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9" w15:restartNumberingAfterBreak="0">
    <w:nsid w:val="73345180"/>
    <w:multiLevelType w:val="hybridMultilevel"/>
    <w:tmpl w:val="355C808C"/>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76E9293A"/>
    <w:multiLevelType w:val="hybridMultilevel"/>
    <w:tmpl w:val="847E58A4"/>
    <w:lvl w:ilvl="0" w:tplc="08090003">
      <w:start w:val="1"/>
      <w:numFmt w:val="bullet"/>
      <w:lvlText w:val="o"/>
      <w:lvlJc w:val="left"/>
      <w:pPr>
        <w:ind w:left="1080" w:hanging="360"/>
      </w:pPr>
      <w:rPr>
        <w:rFonts w:ascii="Courier New" w:hAnsi="Courier New" w:cs="Courier New"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3">
      <w:start w:val="1"/>
      <w:numFmt w:val="bullet"/>
      <w:lvlText w:val="o"/>
      <w:lvlJc w:val="left"/>
      <w:pPr>
        <w:ind w:left="3240" w:hanging="360"/>
      </w:pPr>
      <w:rPr>
        <w:rFonts w:ascii="Courier New" w:hAnsi="Courier New" w:cs="Courier New" w:hint="default"/>
      </w:rPr>
    </w:lvl>
    <w:lvl w:ilvl="4" w:tplc="08090019">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AC65B69"/>
    <w:multiLevelType w:val="hybridMultilevel"/>
    <w:tmpl w:val="331C0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117E4A"/>
    <w:multiLevelType w:val="hybridMultilevel"/>
    <w:tmpl w:val="4E4E5A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1"/>
  </w:num>
  <w:num w:numId="2">
    <w:abstractNumId w:val="29"/>
  </w:num>
  <w:num w:numId="3">
    <w:abstractNumId w:val="17"/>
  </w:num>
  <w:num w:numId="4">
    <w:abstractNumId w:val="2"/>
  </w:num>
  <w:num w:numId="5">
    <w:abstractNumId w:val="0"/>
  </w:num>
  <w:num w:numId="6">
    <w:abstractNumId w:val="32"/>
  </w:num>
  <w:num w:numId="7">
    <w:abstractNumId w:val="13"/>
  </w:num>
  <w:num w:numId="8">
    <w:abstractNumId w:val="12"/>
  </w:num>
  <w:num w:numId="9">
    <w:abstractNumId w:val="14"/>
  </w:num>
  <w:num w:numId="10">
    <w:abstractNumId w:val="19"/>
  </w:num>
  <w:num w:numId="11">
    <w:abstractNumId w:val="18"/>
  </w:num>
  <w:num w:numId="12">
    <w:abstractNumId w:val="7"/>
  </w:num>
  <w:num w:numId="13">
    <w:abstractNumId w:val="3"/>
  </w:num>
  <w:num w:numId="14">
    <w:abstractNumId w:val="8"/>
  </w:num>
  <w:num w:numId="15">
    <w:abstractNumId w:val="5"/>
  </w:num>
  <w:num w:numId="16">
    <w:abstractNumId w:val="4"/>
  </w:num>
  <w:num w:numId="17">
    <w:abstractNumId w:val="20"/>
  </w:num>
  <w:num w:numId="18">
    <w:abstractNumId w:val="24"/>
  </w:num>
  <w:num w:numId="19">
    <w:abstractNumId w:val="16"/>
  </w:num>
  <w:num w:numId="20">
    <w:abstractNumId w:val="10"/>
  </w:num>
  <w:num w:numId="21">
    <w:abstractNumId w:val="25"/>
  </w:num>
  <w:num w:numId="22">
    <w:abstractNumId w:val="31"/>
  </w:num>
  <w:num w:numId="23">
    <w:abstractNumId w:val="15"/>
  </w:num>
  <w:num w:numId="24">
    <w:abstractNumId w:val="27"/>
  </w:num>
  <w:num w:numId="25">
    <w:abstractNumId w:val="30"/>
  </w:num>
  <w:num w:numId="26">
    <w:abstractNumId w:val="23"/>
  </w:num>
  <w:num w:numId="27">
    <w:abstractNumId w:val="28"/>
  </w:num>
  <w:num w:numId="28">
    <w:abstractNumId w:val="26"/>
  </w:num>
  <w:num w:numId="29">
    <w:abstractNumId w:val="9"/>
  </w:num>
  <w:num w:numId="30">
    <w:abstractNumId w:val="6"/>
  </w:num>
  <w:num w:numId="31">
    <w:abstractNumId w:val="22"/>
  </w:num>
  <w:num w:numId="32">
    <w:abstractNumId w:val="11"/>
  </w:num>
  <w:num w:numId="33">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E59"/>
    <w:rsid w:val="0000111E"/>
    <w:rsid w:val="0000113E"/>
    <w:rsid w:val="000012DA"/>
    <w:rsid w:val="00002BEC"/>
    <w:rsid w:val="00003453"/>
    <w:rsid w:val="00003C70"/>
    <w:rsid w:val="00004864"/>
    <w:rsid w:val="0000540C"/>
    <w:rsid w:val="00005761"/>
    <w:rsid w:val="00005E0A"/>
    <w:rsid w:val="000117E9"/>
    <w:rsid w:val="0001260B"/>
    <w:rsid w:val="0001439E"/>
    <w:rsid w:val="00015C3F"/>
    <w:rsid w:val="000216FC"/>
    <w:rsid w:val="00022736"/>
    <w:rsid w:val="000244E3"/>
    <w:rsid w:val="000254A3"/>
    <w:rsid w:val="00031D43"/>
    <w:rsid w:val="0003429C"/>
    <w:rsid w:val="000354BA"/>
    <w:rsid w:val="0003668F"/>
    <w:rsid w:val="0003736B"/>
    <w:rsid w:val="000433B5"/>
    <w:rsid w:val="0004771A"/>
    <w:rsid w:val="000506F4"/>
    <w:rsid w:val="0005089F"/>
    <w:rsid w:val="00055859"/>
    <w:rsid w:val="00060A19"/>
    <w:rsid w:val="000652D4"/>
    <w:rsid w:val="00066034"/>
    <w:rsid w:val="0006760B"/>
    <w:rsid w:val="00070B95"/>
    <w:rsid w:val="00073BD6"/>
    <w:rsid w:val="00074B8D"/>
    <w:rsid w:val="00080568"/>
    <w:rsid w:val="00083C7D"/>
    <w:rsid w:val="00084911"/>
    <w:rsid w:val="00086188"/>
    <w:rsid w:val="00086846"/>
    <w:rsid w:val="000945E7"/>
    <w:rsid w:val="00094DC8"/>
    <w:rsid w:val="00094E80"/>
    <w:rsid w:val="000A021B"/>
    <w:rsid w:val="000A07C5"/>
    <w:rsid w:val="000A5215"/>
    <w:rsid w:val="000B0028"/>
    <w:rsid w:val="000B005E"/>
    <w:rsid w:val="000B0400"/>
    <w:rsid w:val="000B2263"/>
    <w:rsid w:val="000B351C"/>
    <w:rsid w:val="000B3C44"/>
    <w:rsid w:val="000B6B89"/>
    <w:rsid w:val="000B705B"/>
    <w:rsid w:val="000B72E7"/>
    <w:rsid w:val="000C0B23"/>
    <w:rsid w:val="000D0B9C"/>
    <w:rsid w:val="000D1640"/>
    <w:rsid w:val="000D214B"/>
    <w:rsid w:val="000D427A"/>
    <w:rsid w:val="000D66C5"/>
    <w:rsid w:val="000E0166"/>
    <w:rsid w:val="000E0DE3"/>
    <w:rsid w:val="000E3A5A"/>
    <w:rsid w:val="000E5968"/>
    <w:rsid w:val="000F0C78"/>
    <w:rsid w:val="000F384A"/>
    <w:rsid w:val="000F3E98"/>
    <w:rsid w:val="000F61D8"/>
    <w:rsid w:val="0010362D"/>
    <w:rsid w:val="00106177"/>
    <w:rsid w:val="001072A6"/>
    <w:rsid w:val="00107B0F"/>
    <w:rsid w:val="00120370"/>
    <w:rsid w:val="001272BB"/>
    <w:rsid w:val="00130DD8"/>
    <w:rsid w:val="00131BA1"/>
    <w:rsid w:val="0013252C"/>
    <w:rsid w:val="00134556"/>
    <w:rsid w:val="00134737"/>
    <w:rsid w:val="001409AA"/>
    <w:rsid w:val="0014104C"/>
    <w:rsid w:val="00144D76"/>
    <w:rsid w:val="00150D4F"/>
    <w:rsid w:val="00151ED0"/>
    <w:rsid w:val="001529F8"/>
    <w:rsid w:val="00170962"/>
    <w:rsid w:val="00174719"/>
    <w:rsid w:val="001845B0"/>
    <w:rsid w:val="00185B96"/>
    <w:rsid w:val="00185DFC"/>
    <w:rsid w:val="00186778"/>
    <w:rsid w:val="001909D5"/>
    <w:rsid w:val="001A2849"/>
    <w:rsid w:val="001A3079"/>
    <w:rsid w:val="001A762A"/>
    <w:rsid w:val="001B2012"/>
    <w:rsid w:val="001B26EF"/>
    <w:rsid w:val="001B7EAE"/>
    <w:rsid w:val="001C15E5"/>
    <w:rsid w:val="001C2DC3"/>
    <w:rsid w:val="001C4850"/>
    <w:rsid w:val="001D1A28"/>
    <w:rsid w:val="001D262F"/>
    <w:rsid w:val="001E1401"/>
    <w:rsid w:val="001E1A7B"/>
    <w:rsid w:val="001E2909"/>
    <w:rsid w:val="001E51DD"/>
    <w:rsid w:val="001F14F2"/>
    <w:rsid w:val="001F3268"/>
    <w:rsid w:val="001F3442"/>
    <w:rsid w:val="001F4C38"/>
    <w:rsid w:val="001F6408"/>
    <w:rsid w:val="001F78FB"/>
    <w:rsid w:val="001F7D39"/>
    <w:rsid w:val="002013FC"/>
    <w:rsid w:val="002015FF"/>
    <w:rsid w:val="002019A9"/>
    <w:rsid w:val="00201EC0"/>
    <w:rsid w:val="00203944"/>
    <w:rsid w:val="00204B5D"/>
    <w:rsid w:val="00207BDE"/>
    <w:rsid w:val="0021221B"/>
    <w:rsid w:val="00212823"/>
    <w:rsid w:val="002152E5"/>
    <w:rsid w:val="0021545B"/>
    <w:rsid w:val="00221616"/>
    <w:rsid w:val="00221DAC"/>
    <w:rsid w:val="002265D1"/>
    <w:rsid w:val="0023068D"/>
    <w:rsid w:val="002325CF"/>
    <w:rsid w:val="00232C2A"/>
    <w:rsid w:val="00233628"/>
    <w:rsid w:val="00234602"/>
    <w:rsid w:val="00234C24"/>
    <w:rsid w:val="002465B7"/>
    <w:rsid w:val="002469D5"/>
    <w:rsid w:val="00250934"/>
    <w:rsid w:val="00253478"/>
    <w:rsid w:val="0025620C"/>
    <w:rsid w:val="00256DAC"/>
    <w:rsid w:val="002603EF"/>
    <w:rsid w:val="00260D46"/>
    <w:rsid w:val="002674F1"/>
    <w:rsid w:val="00270FE9"/>
    <w:rsid w:val="002723A6"/>
    <w:rsid w:val="00277437"/>
    <w:rsid w:val="00282419"/>
    <w:rsid w:val="00282BE2"/>
    <w:rsid w:val="002833B9"/>
    <w:rsid w:val="00287567"/>
    <w:rsid w:val="00287A02"/>
    <w:rsid w:val="002907B8"/>
    <w:rsid w:val="00291CA8"/>
    <w:rsid w:val="002933FE"/>
    <w:rsid w:val="00295120"/>
    <w:rsid w:val="00296423"/>
    <w:rsid w:val="002B050C"/>
    <w:rsid w:val="002B06D2"/>
    <w:rsid w:val="002B1FD4"/>
    <w:rsid w:val="002B626A"/>
    <w:rsid w:val="002B73A2"/>
    <w:rsid w:val="002C2E70"/>
    <w:rsid w:val="002C45AB"/>
    <w:rsid w:val="002D06E0"/>
    <w:rsid w:val="002D1E56"/>
    <w:rsid w:val="002D20DE"/>
    <w:rsid w:val="002D4BC6"/>
    <w:rsid w:val="002D5905"/>
    <w:rsid w:val="002D7E10"/>
    <w:rsid w:val="002E01AA"/>
    <w:rsid w:val="002E07F4"/>
    <w:rsid w:val="002E1A86"/>
    <w:rsid w:val="002E4DBE"/>
    <w:rsid w:val="002E5E07"/>
    <w:rsid w:val="002F36F1"/>
    <w:rsid w:val="002F580B"/>
    <w:rsid w:val="00301164"/>
    <w:rsid w:val="00301326"/>
    <w:rsid w:val="00303A97"/>
    <w:rsid w:val="00307C12"/>
    <w:rsid w:val="00313C82"/>
    <w:rsid w:val="00316EC8"/>
    <w:rsid w:val="00317DE1"/>
    <w:rsid w:val="0032276B"/>
    <w:rsid w:val="0032284D"/>
    <w:rsid w:val="0032326E"/>
    <w:rsid w:val="003271E5"/>
    <w:rsid w:val="00327F78"/>
    <w:rsid w:val="003313FD"/>
    <w:rsid w:val="00336A24"/>
    <w:rsid w:val="00340ADA"/>
    <w:rsid w:val="0034141A"/>
    <w:rsid w:val="003415D4"/>
    <w:rsid w:val="00341849"/>
    <w:rsid w:val="00343513"/>
    <w:rsid w:val="00350E57"/>
    <w:rsid w:val="0035518A"/>
    <w:rsid w:val="00356101"/>
    <w:rsid w:val="00357A17"/>
    <w:rsid w:val="00360F55"/>
    <w:rsid w:val="003667C5"/>
    <w:rsid w:val="003718C0"/>
    <w:rsid w:val="00371AAC"/>
    <w:rsid w:val="003728B1"/>
    <w:rsid w:val="00372A0B"/>
    <w:rsid w:val="00373079"/>
    <w:rsid w:val="00373386"/>
    <w:rsid w:val="003769D3"/>
    <w:rsid w:val="00377292"/>
    <w:rsid w:val="003821F8"/>
    <w:rsid w:val="0038715E"/>
    <w:rsid w:val="0039262A"/>
    <w:rsid w:val="00392E73"/>
    <w:rsid w:val="003937E0"/>
    <w:rsid w:val="0039474B"/>
    <w:rsid w:val="00394DD3"/>
    <w:rsid w:val="003971B3"/>
    <w:rsid w:val="003A0485"/>
    <w:rsid w:val="003A23AA"/>
    <w:rsid w:val="003B0A9C"/>
    <w:rsid w:val="003B1CF7"/>
    <w:rsid w:val="003B34A0"/>
    <w:rsid w:val="003C143C"/>
    <w:rsid w:val="003C1A9E"/>
    <w:rsid w:val="003C51AF"/>
    <w:rsid w:val="003C5AC8"/>
    <w:rsid w:val="003D1FD5"/>
    <w:rsid w:val="003D3BBF"/>
    <w:rsid w:val="003D4B20"/>
    <w:rsid w:val="003D4B63"/>
    <w:rsid w:val="003E0BE8"/>
    <w:rsid w:val="003E3AAB"/>
    <w:rsid w:val="003E3B2B"/>
    <w:rsid w:val="003E5C12"/>
    <w:rsid w:val="003E5FEC"/>
    <w:rsid w:val="003F0A37"/>
    <w:rsid w:val="003F574D"/>
    <w:rsid w:val="003F67AF"/>
    <w:rsid w:val="00402D84"/>
    <w:rsid w:val="00404278"/>
    <w:rsid w:val="00404DD6"/>
    <w:rsid w:val="00404F11"/>
    <w:rsid w:val="004055D4"/>
    <w:rsid w:val="00416F58"/>
    <w:rsid w:val="00422D4D"/>
    <w:rsid w:val="00424A62"/>
    <w:rsid w:val="00424B66"/>
    <w:rsid w:val="00426AD4"/>
    <w:rsid w:val="00426FF4"/>
    <w:rsid w:val="00431169"/>
    <w:rsid w:val="00432100"/>
    <w:rsid w:val="004331A8"/>
    <w:rsid w:val="004341BF"/>
    <w:rsid w:val="00435640"/>
    <w:rsid w:val="00436639"/>
    <w:rsid w:val="00440DEF"/>
    <w:rsid w:val="004510EB"/>
    <w:rsid w:val="0045225D"/>
    <w:rsid w:val="00456B13"/>
    <w:rsid w:val="0045740D"/>
    <w:rsid w:val="004601DF"/>
    <w:rsid w:val="004613DD"/>
    <w:rsid w:val="00463CCA"/>
    <w:rsid w:val="0046545D"/>
    <w:rsid w:val="00470251"/>
    <w:rsid w:val="00470A91"/>
    <w:rsid w:val="004718B4"/>
    <w:rsid w:val="00471E56"/>
    <w:rsid w:val="00472B89"/>
    <w:rsid w:val="00472FA1"/>
    <w:rsid w:val="004733AC"/>
    <w:rsid w:val="004774D5"/>
    <w:rsid w:val="00477AC1"/>
    <w:rsid w:val="00481A9B"/>
    <w:rsid w:val="0048706F"/>
    <w:rsid w:val="00487B85"/>
    <w:rsid w:val="00493D2D"/>
    <w:rsid w:val="00493DF9"/>
    <w:rsid w:val="0049433F"/>
    <w:rsid w:val="00497B24"/>
    <w:rsid w:val="004A14ED"/>
    <w:rsid w:val="004A3968"/>
    <w:rsid w:val="004A43C2"/>
    <w:rsid w:val="004A4B86"/>
    <w:rsid w:val="004A7C9D"/>
    <w:rsid w:val="004B0060"/>
    <w:rsid w:val="004B0B1E"/>
    <w:rsid w:val="004B4B5F"/>
    <w:rsid w:val="004C1741"/>
    <w:rsid w:val="004C370F"/>
    <w:rsid w:val="004C67DD"/>
    <w:rsid w:val="004D3029"/>
    <w:rsid w:val="004D3033"/>
    <w:rsid w:val="004D56DC"/>
    <w:rsid w:val="004D58CB"/>
    <w:rsid w:val="004E01A1"/>
    <w:rsid w:val="004E22EE"/>
    <w:rsid w:val="004E3464"/>
    <w:rsid w:val="004E512B"/>
    <w:rsid w:val="004E5902"/>
    <w:rsid w:val="004E5B65"/>
    <w:rsid w:val="004E6A61"/>
    <w:rsid w:val="004F0C29"/>
    <w:rsid w:val="004F49E7"/>
    <w:rsid w:val="004F5B49"/>
    <w:rsid w:val="004F6503"/>
    <w:rsid w:val="005018E6"/>
    <w:rsid w:val="005020BA"/>
    <w:rsid w:val="005062EF"/>
    <w:rsid w:val="005074E2"/>
    <w:rsid w:val="00510BCE"/>
    <w:rsid w:val="00510D56"/>
    <w:rsid w:val="005113D0"/>
    <w:rsid w:val="00511840"/>
    <w:rsid w:val="00512FD8"/>
    <w:rsid w:val="005135CD"/>
    <w:rsid w:val="0051469B"/>
    <w:rsid w:val="005179E3"/>
    <w:rsid w:val="0052494B"/>
    <w:rsid w:val="0053148C"/>
    <w:rsid w:val="00535693"/>
    <w:rsid w:val="005413D4"/>
    <w:rsid w:val="00542A83"/>
    <w:rsid w:val="005448EF"/>
    <w:rsid w:val="00545585"/>
    <w:rsid w:val="00546560"/>
    <w:rsid w:val="005503F8"/>
    <w:rsid w:val="00554D6B"/>
    <w:rsid w:val="00565E84"/>
    <w:rsid w:val="00571080"/>
    <w:rsid w:val="0057321D"/>
    <w:rsid w:val="00576BD1"/>
    <w:rsid w:val="00584710"/>
    <w:rsid w:val="005877CA"/>
    <w:rsid w:val="00591B51"/>
    <w:rsid w:val="005936BA"/>
    <w:rsid w:val="005A41CF"/>
    <w:rsid w:val="005A49E8"/>
    <w:rsid w:val="005A7590"/>
    <w:rsid w:val="005B1839"/>
    <w:rsid w:val="005B2EF4"/>
    <w:rsid w:val="005B5AC5"/>
    <w:rsid w:val="005C06BA"/>
    <w:rsid w:val="005C22A7"/>
    <w:rsid w:val="005C385F"/>
    <w:rsid w:val="005C4612"/>
    <w:rsid w:val="005C7D22"/>
    <w:rsid w:val="005D0466"/>
    <w:rsid w:val="005D4987"/>
    <w:rsid w:val="005D57C1"/>
    <w:rsid w:val="005E234B"/>
    <w:rsid w:val="005E2A08"/>
    <w:rsid w:val="005E3E93"/>
    <w:rsid w:val="005E4690"/>
    <w:rsid w:val="005E541B"/>
    <w:rsid w:val="005F0CD8"/>
    <w:rsid w:val="005F27F7"/>
    <w:rsid w:val="005F2CFE"/>
    <w:rsid w:val="005F4E01"/>
    <w:rsid w:val="00600753"/>
    <w:rsid w:val="00600A39"/>
    <w:rsid w:val="006044A8"/>
    <w:rsid w:val="0060471E"/>
    <w:rsid w:val="006065BB"/>
    <w:rsid w:val="006066BA"/>
    <w:rsid w:val="006066C1"/>
    <w:rsid w:val="00614D72"/>
    <w:rsid w:val="006245E3"/>
    <w:rsid w:val="006267EB"/>
    <w:rsid w:val="00630AD5"/>
    <w:rsid w:val="00634E0A"/>
    <w:rsid w:val="00635B4A"/>
    <w:rsid w:val="00636D9C"/>
    <w:rsid w:val="00641CF0"/>
    <w:rsid w:val="0064646C"/>
    <w:rsid w:val="0065576B"/>
    <w:rsid w:val="0065733F"/>
    <w:rsid w:val="00661FED"/>
    <w:rsid w:val="00662AF9"/>
    <w:rsid w:val="00663DAD"/>
    <w:rsid w:val="00664706"/>
    <w:rsid w:val="00667729"/>
    <w:rsid w:val="00670655"/>
    <w:rsid w:val="00672371"/>
    <w:rsid w:val="006760C2"/>
    <w:rsid w:val="00676309"/>
    <w:rsid w:val="0067702A"/>
    <w:rsid w:val="00677202"/>
    <w:rsid w:val="00681337"/>
    <w:rsid w:val="006827EB"/>
    <w:rsid w:val="00686973"/>
    <w:rsid w:val="006927CA"/>
    <w:rsid w:val="00695658"/>
    <w:rsid w:val="0069646C"/>
    <w:rsid w:val="00697C0A"/>
    <w:rsid w:val="006A2617"/>
    <w:rsid w:val="006A45E8"/>
    <w:rsid w:val="006A4B66"/>
    <w:rsid w:val="006A5818"/>
    <w:rsid w:val="006B18BC"/>
    <w:rsid w:val="006B360E"/>
    <w:rsid w:val="006B46BF"/>
    <w:rsid w:val="006C5995"/>
    <w:rsid w:val="006D19B5"/>
    <w:rsid w:val="006D4E9A"/>
    <w:rsid w:val="006D5449"/>
    <w:rsid w:val="006D56CC"/>
    <w:rsid w:val="006D59E2"/>
    <w:rsid w:val="006D7CA8"/>
    <w:rsid w:val="006E131B"/>
    <w:rsid w:val="006E2295"/>
    <w:rsid w:val="006E2997"/>
    <w:rsid w:val="006E7305"/>
    <w:rsid w:val="006F176E"/>
    <w:rsid w:val="006F52EF"/>
    <w:rsid w:val="006F56B4"/>
    <w:rsid w:val="00706538"/>
    <w:rsid w:val="00706A6D"/>
    <w:rsid w:val="00707715"/>
    <w:rsid w:val="00710268"/>
    <w:rsid w:val="00711026"/>
    <w:rsid w:val="007123E8"/>
    <w:rsid w:val="0071305C"/>
    <w:rsid w:val="00715248"/>
    <w:rsid w:val="007207D9"/>
    <w:rsid w:val="0072200D"/>
    <w:rsid w:val="00722281"/>
    <w:rsid w:val="00723240"/>
    <w:rsid w:val="00724400"/>
    <w:rsid w:val="007279E7"/>
    <w:rsid w:val="00731FBD"/>
    <w:rsid w:val="0073299A"/>
    <w:rsid w:val="00732A27"/>
    <w:rsid w:val="0073353D"/>
    <w:rsid w:val="00733B17"/>
    <w:rsid w:val="0073457B"/>
    <w:rsid w:val="00734AFF"/>
    <w:rsid w:val="0074314E"/>
    <w:rsid w:val="0074424A"/>
    <w:rsid w:val="00744E43"/>
    <w:rsid w:val="0074625E"/>
    <w:rsid w:val="0074628A"/>
    <w:rsid w:val="00746ABA"/>
    <w:rsid w:val="007477D5"/>
    <w:rsid w:val="007517B1"/>
    <w:rsid w:val="00752AE9"/>
    <w:rsid w:val="00754C50"/>
    <w:rsid w:val="00761AA9"/>
    <w:rsid w:val="00770C9B"/>
    <w:rsid w:val="007715F0"/>
    <w:rsid w:val="00773161"/>
    <w:rsid w:val="00773896"/>
    <w:rsid w:val="00774962"/>
    <w:rsid w:val="00774F64"/>
    <w:rsid w:val="007752D2"/>
    <w:rsid w:val="00776A43"/>
    <w:rsid w:val="00776EF2"/>
    <w:rsid w:val="00784266"/>
    <w:rsid w:val="0079327F"/>
    <w:rsid w:val="00795F10"/>
    <w:rsid w:val="00797F4E"/>
    <w:rsid w:val="007A15D1"/>
    <w:rsid w:val="007A3A9D"/>
    <w:rsid w:val="007A3B39"/>
    <w:rsid w:val="007A663E"/>
    <w:rsid w:val="007B18AC"/>
    <w:rsid w:val="007B4968"/>
    <w:rsid w:val="007B502B"/>
    <w:rsid w:val="007B5B0A"/>
    <w:rsid w:val="007B5CAD"/>
    <w:rsid w:val="007C106D"/>
    <w:rsid w:val="007C16B0"/>
    <w:rsid w:val="007C1CD9"/>
    <w:rsid w:val="007C5BFE"/>
    <w:rsid w:val="007D03FB"/>
    <w:rsid w:val="007E1AF6"/>
    <w:rsid w:val="007E402F"/>
    <w:rsid w:val="007E6427"/>
    <w:rsid w:val="007E7FA0"/>
    <w:rsid w:val="007F1AFE"/>
    <w:rsid w:val="00800661"/>
    <w:rsid w:val="00801B14"/>
    <w:rsid w:val="00806F42"/>
    <w:rsid w:val="008077C8"/>
    <w:rsid w:val="00814E91"/>
    <w:rsid w:val="00816597"/>
    <w:rsid w:val="008167FA"/>
    <w:rsid w:val="00825976"/>
    <w:rsid w:val="00832E07"/>
    <w:rsid w:val="00833269"/>
    <w:rsid w:val="0083420D"/>
    <w:rsid w:val="00835EEE"/>
    <w:rsid w:val="008411AB"/>
    <w:rsid w:val="008427D8"/>
    <w:rsid w:val="00844C52"/>
    <w:rsid w:val="008460EE"/>
    <w:rsid w:val="0084645A"/>
    <w:rsid w:val="00846CD5"/>
    <w:rsid w:val="00852E9B"/>
    <w:rsid w:val="0085311F"/>
    <w:rsid w:val="008546AF"/>
    <w:rsid w:val="008561B6"/>
    <w:rsid w:val="00857383"/>
    <w:rsid w:val="00857588"/>
    <w:rsid w:val="00860211"/>
    <w:rsid w:val="00861361"/>
    <w:rsid w:val="00866F97"/>
    <w:rsid w:val="00875654"/>
    <w:rsid w:val="00880584"/>
    <w:rsid w:val="00883B76"/>
    <w:rsid w:val="00884F98"/>
    <w:rsid w:val="00887FD1"/>
    <w:rsid w:val="00891920"/>
    <w:rsid w:val="00891BBA"/>
    <w:rsid w:val="00892CF0"/>
    <w:rsid w:val="00896608"/>
    <w:rsid w:val="008A0784"/>
    <w:rsid w:val="008A48AE"/>
    <w:rsid w:val="008A6A4F"/>
    <w:rsid w:val="008B06EC"/>
    <w:rsid w:val="008B0FA4"/>
    <w:rsid w:val="008B2985"/>
    <w:rsid w:val="008B3DE0"/>
    <w:rsid w:val="008B7D4A"/>
    <w:rsid w:val="008C0E21"/>
    <w:rsid w:val="008C19EC"/>
    <w:rsid w:val="008C28E4"/>
    <w:rsid w:val="008C3E1D"/>
    <w:rsid w:val="008D5ED7"/>
    <w:rsid w:val="008D620A"/>
    <w:rsid w:val="008E0EF6"/>
    <w:rsid w:val="008E431B"/>
    <w:rsid w:val="008E48E1"/>
    <w:rsid w:val="008E51F1"/>
    <w:rsid w:val="008E6092"/>
    <w:rsid w:val="008E6133"/>
    <w:rsid w:val="008E7BD6"/>
    <w:rsid w:val="008F1BD8"/>
    <w:rsid w:val="008F3A6D"/>
    <w:rsid w:val="008F3B29"/>
    <w:rsid w:val="008F4A55"/>
    <w:rsid w:val="008F638E"/>
    <w:rsid w:val="008F72A5"/>
    <w:rsid w:val="008F7607"/>
    <w:rsid w:val="00903F16"/>
    <w:rsid w:val="00905118"/>
    <w:rsid w:val="00906CD7"/>
    <w:rsid w:val="00912FE1"/>
    <w:rsid w:val="009133ED"/>
    <w:rsid w:val="00920FD7"/>
    <w:rsid w:val="00921213"/>
    <w:rsid w:val="009218ED"/>
    <w:rsid w:val="0093417A"/>
    <w:rsid w:val="0093574A"/>
    <w:rsid w:val="00935A4F"/>
    <w:rsid w:val="00936EE4"/>
    <w:rsid w:val="00940EC3"/>
    <w:rsid w:val="00942F33"/>
    <w:rsid w:val="00943EA8"/>
    <w:rsid w:val="00950CB6"/>
    <w:rsid w:val="00953B16"/>
    <w:rsid w:val="00953BDA"/>
    <w:rsid w:val="009561CE"/>
    <w:rsid w:val="00957155"/>
    <w:rsid w:val="00957B89"/>
    <w:rsid w:val="00960BC1"/>
    <w:rsid w:val="00962C04"/>
    <w:rsid w:val="0097105F"/>
    <w:rsid w:val="00971B9F"/>
    <w:rsid w:val="00973C93"/>
    <w:rsid w:val="00976B74"/>
    <w:rsid w:val="00976D88"/>
    <w:rsid w:val="009800DE"/>
    <w:rsid w:val="0098436C"/>
    <w:rsid w:val="00986EE0"/>
    <w:rsid w:val="00994824"/>
    <w:rsid w:val="009A35B5"/>
    <w:rsid w:val="009A5B78"/>
    <w:rsid w:val="009B4235"/>
    <w:rsid w:val="009C588E"/>
    <w:rsid w:val="009C77C6"/>
    <w:rsid w:val="009D3447"/>
    <w:rsid w:val="009D4519"/>
    <w:rsid w:val="009D6796"/>
    <w:rsid w:val="009E09E5"/>
    <w:rsid w:val="009E4C13"/>
    <w:rsid w:val="009E5BC3"/>
    <w:rsid w:val="009E6A6D"/>
    <w:rsid w:val="009F15AF"/>
    <w:rsid w:val="009F18A2"/>
    <w:rsid w:val="009F5C1A"/>
    <w:rsid w:val="009F5ECE"/>
    <w:rsid w:val="009F7D63"/>
    <w:rsid w:val="00A00212"/>
    <w:rsid w:val="00A01288"/>
    <w:rsid w:val="00A029F8"/>
    <w:rsid w:val="00A02B5A"/>
    <w:rsid w:val="00A0558C"/>
    <w:rsid w:val="00A0709B"/>
    <w:rsid w:val="00A079CE"/>
    <w:rsid w:val="00A126A8"/>
    <w:rsid w:val="00A12B65"/>
    <w:rsid w:val="00A1320B"/>
    <w:rsid w:val="00A16D89"/>
    <w:rsid w:val="00A2453D"/>
    <w:rsid w:val="00A251EF"/>
    <w:rsid w:val="00A260DD"/>
    <w:rsid w:val="00A27608"/>
    <w:rsid w:val="00A27986"/>
    <w:rsid w:val="00A330B3"/>
    <w:rsid w:val="00A33E40"/>
    <w:rsid w:val="00A35900"/>
    <w:rsid w:val="00A3600C"/>
    <w:rsid w:val="00A40C09"/>
    <w:rsid w:val="00A43039"/>
    <w:rsid w:val="00A46B4F"/>
    <w:rsid w:val="00A47764"/>
    <w:rsid w:val="00A51125"/>
    <w:rsid w:val="00A57597"/>
    <w:rsid w:val="00A612A6"/>
    <w:rsid w:val="00A6688A"/>
    <w:rsid w:val="00A72FF5"/>
    <w:rsid w:val="00A74D93"/>
    <w:rsid w:val="00A801D2"/>
    <w:rsid w:val="00A80246"/>
    <w:rsid w:val="00A824BF"/>
    <w:rsid w:val="00A8267B"/>
    <w:rsid w:val="00A827F6"/>
    <w:rsid w:val="00A83D58"/>
    <w:rsid w:val="00A856DD"/>
    <w:rsid w:val="00A86151"/>
    <w:rsid w:val="00A87AA4"/>
    <w:rsid w:val="00A958C5"/>
    <w:rsid w:val="00A95A02"/>
    <w:rsid w:val="00A95DAA"/>
    <w:rsid w:val="00A95F0B"/>
    <w:rsid w:val="00A96721"/>
    <w:rsid w:val="00A96D20"/>
    <w:rsid w:val="00A9772F"/>
    <w:rsid w:val="00AA00FC"/>
    <w:rsid w:val="00AB0A7B"/>
    <w:rsid w:val="00AC2E62"/>
    <w:rsid w:val="00AC3216"/>
    <w:rsid w:val="00AC5C50"/>
    <w:rsid w:val="00AD2175"/>
    <w:rsid w:val="00AD35D1"/>
    <w:rsid w:val="00AE1B9A"/>
    <w:rsid w:val="00AE1F6D"/>
    <w:rsid w:val="00AE5ACB"/>
    <w:rsid w:val="00AE61A7"/>
    <w:rsid w:val="00AE6F3C"/>
    <w:rsid w:val="00AF0C8C"/>
    <w:rsid w:val="00AF72B7"/>
    <w:rsid w:val="00AF7740"/>
    <w:rsid w:val="00B01A40"/>
    <w:rsid w:val="00B0262D"/>
    <w:rsid w:val="00B03CE2"/>
    <w:rsid w:val="00B060FE"/>
    <w:rsid w:val="00B12CB8"/>
    <w:rsid w:val="00B13040"/>
    <w:rsid w:val="00B13F19"/>
    <w:rsid w:val="00B15A14"/>
    <w:rsid w:val="00B21A59"/>
    <w:rsid w:val="00B2385A"/>
    <w:rsid w:val="00B26ABF"/>
    <w:rsid w:val="00B30119"/>
    <w:rsid w:val="00B32A4F"/>
    <w:rsid w:val="00B32B70"/>
    <w:rsid w:val="00B3372C"/>
    <w:rsid w:val="00B35D8B"/>
    <w:rsid w:val="00B36370"/>
    <w:rsid w:val="00B36A70"/>
    <w:rsid w:val="00B41DC1"/>
    <w:rsid w:val="00B4504E"/>
    <w:rsid w:val="00B46A85"/>
    <w:rsid w:val="00B532AB"/>
    <w:rsid w:val="00B53B7C"/>
    <w:rsid w:val="00B61BFC"/>
    <w:rsid w:val="00B62708"/>
    <w:rsid w:val="00B62968"/>
    <w:rsid w:val="00B63004"/>
    <w:rsid w:val="00B65735"/>
    <w:rsid w:val="00B65AC6"/>
    <w:rsid w:val="00B676A6"/>
    <w:rsid w:val="00B755ED"/>
    <w:rsid w:val="00B75B21"/>
    <w:rsid w:val="00B83D22"/>
    <w:rsid w:val="00B85481"/>
    <w:rsid w:val="00B85C26"/>
    <w:rsid w:val="00B85FEA"/>
    <w:rsid w:val="00B8729A"/>
    <w:rsid w:val="00B8748E"/>
    <w:rsid w:val="00B87D3A"/>
    <w:rsid w:val="00B90684"/>
    <w:rsid w:val="00B9281F"/>
    <w:rsid w:val="00B9515A"/>
    <w:rsid w:val="00BA1412"/>
    <w:rsid w:val="00BA3947"/>
    <w:rsid w:val="00BA3C70"/>
    <w:rsid w:val="00BA5140"/>
    <w:rsid w:val="00BB08C7"/>
    <w:rsid w:val="00BB2979"/>
    <w:rsid w:val="00BB2C08"/>
    <w:rsid w:val="00BB55B2"/>
    <w:rsid w:val="00BB751F"/>
    <w:rsid w:val="00BB7E32"/>
    <w:rsid w:val="00BD000A"/>
    <w:rsid w:val="00BD3229"/>
    <w:rsid w:val="00BD4A42"/>
    <w:rsid w:val="00BD4C52"/>
    <w:rsid w:val="00BD5406"/>
    <w:rsid w:val="00BE1D84"/>
    <w:rsid w:val="00BE289A"/>
    <w:rsid w:val="00BE44AE"/>
    <w:rsid w:val="00BE4C06"/>
    <w:rsid w:val="00BF278C"/>
    <w:rsid w:val="00BF6BE0"/>
    <w:rsid w:val="00BF71BE"/>
    <w:rsid w:val="00C026EA"/>
    <w:rsid w:val="00C02F1C"/>
    <w:rsid w:val="00C033E6"/>
    <w:rsid w:val="00C04D66"/>
    <w:rsid w:val="00C06E83"/>
    <w:rsid w:val="00C11478"/>
    <w:rsid w:val="00C13818"/>
    <w:rsid w:val="00C14776"/>
    <w:rsid w:val="00C20B4F"/>
    <w:rsid w:val="00C2271E"/>
    <w:rsid w:val="00C23A3E"/>
    <w:rsid w:val="00C24196"/>
    <w:rsid w:val="00C246E5"/>
    <w:rsid w:val="00C258C6"/>
    <w:rsid w:val="00C26861"/>
    <w:rsid w:val="00C33604"/>
    <w:rsid w:val="00C358C0"/>
    <w:rsid w:val="00C40ECF"/>
    <w:rsid w:val="00C41C50"/>
    <w:rsid w:val="00C47B94"/>
    <w:rsid w:val="00C51EFB"/>
    <w:rsid w:val="00C60E62"/>
    <w:rsid w:val="00C631FD"/>
    <w:rsid w:val="00C640C6"/>
    <w:rsid w:val="00C65282"/>
    <w:rsid w:val="00C6617B"/>
    <w:rsid w:val="00C66193"/>
    <w:rsid w:val="00C674B5"/>
    <w:rsid w:val="00C70431"/>
    <w:rsid w:val="00C7080D"/>
    <w:rsid w:val="00C70941"/>
    <w:rsid w:val="00C71866"/>
    <w:rsid w:val="00C72B31"/>
    <w:rsid w:val="00C73AB3"/>
    <w:rsid w:val="00C7753A"/>
    <w:rsid w:val="00C77ABE"/>
    <w:rsid w:val="00C77AC6"/>
    <w:rsid w:val="00C80D27"/>
    <w:rsid w:val="00C80E28"/>
    <w:rsid w:val="00C81BD3"/>
    <w:rsid w:val="00C8373D"/>
    <w:rsid w:val="00C871C7"/>
    <w:rsid w:val="00C90944"/>
    <w:rsid w:val="00C9173D"/>
    <w:rsid w:val="00C936BF"/>
    <w:rsid w:val="00C96291"/>
    <w:rsid w:val="00C97471"/>
    <w:rsid w:val="00CA053C"/>
    <w:rsid w:val="00CA1260"/>
    <w:rsid w:val="00CA5057"/>
    <w:rsid w:val="00CA6B57"/>
    <w:rsid w:val="00CB094D"/>
    <w:rsid w:val="00CB378B"/>
    <w:rsid w:val="00CB5B0D"/>
    <w:rsid w:val="00CB689C"/>
    <w:rsid w:val="00CB79F4"/>
    <w:rsid w:val="00CC2C6D"/>
    <w:rsid w:val="00CC2FE0"/>
    <w:rsid w:val="00CC526C"/>
    <w:rsid w:val="00CD0189"/>
    <w:rsid w:val="00CD1C32"/>
    <w:rsid w:val="00CD2F24"/>
    <w:rsid w:val="00CD3BD3"/>
    <w:rsid w:val="00CD4B9A"/>
    <w:rsid w:val="00CD5551"/>
    <w:rsid w:val="00CD6011"/>
    <w:rsid w:val="00CD65AE"/>
    <w:rsid w:val="00CE08AA"/>
    <w:rsid w:val="00CE53A0"/>
    <w:rsid w:val="00CE566A"/>
    <w:rsid w:val="00CF024F"/>
    <w:rsid w:val="00CF2E5C"/>
    <w:rsid w:val="00CF3B61"/>
    <w:rsid w:val="00CF5045"/>
    <w:rsid w:val="00CF618C"/>
    <w:rsid w:val="00CF78DC"/>
    <w:rsid w:val="00CF7E58"/>
    <w:rsid w:val="00D000F3"/>
    <w:rsid w:val="00D00739"/>
    <w:rsid w:val="00D017A5"/>
    <w:rsid w:val="00D1383B"/>
    <w:rsid w:val="00D31F66"/>
    <w:rsid w:val="00D35727"/>
    <w:rsid w:val="00D364D9"/>
    <w:rsid w:val="00D36A1D"/>
    <w:rsid w:val="00D40581"/>
    <w:rsid w:val="00D43CEB"/>
    <w:rsid w:val="00D50C1C"/>
    <w:rsid w:val="00D55E02"/>
    <w:rsid w:val="00D6019F"/>
    <w:rsid w:val="00D621E8"/>
    <w:rsid w:val="00D72A5B"/>
    <w:rsid w:val="00D733FC"/>
    <w:rsid w:val="00D746E6"/>
    <w:rsid w:val="00D77E43"/>
    <w:rsid w:val="00D81A8F"/>
    <w:rsid w:val="00D8375D"/>
    <w:rsid w:val="00D84260"/>
    <w:rsid w:val="00D85791"/>
    <w:rsid w:val="00DA19C0"/>
    <w:rsid w:val="00DA1C66"/>
    <w:rsid w:val="00DA4A9A"/>
    <w:rsid w:val="00DA6936"/>
    <w:rsid w:val="00DB13FF"/>
    <w:rsid w:val="00DB41C5"/>
    <w:rsid w:val="00DC4162"/>
    <w:rsid w:val="00DC6C29"/>
    <w:rsid w:val="00DD0ED6"/>
    <w:rsid w:val="00DD2B28"/>
    <w:rsid w:val="00DD2C92"/>
    <w:rsid w:val="00DD3D4D"/>
    <w:rsid w:val="00DD4A5C"/>
    <w:rsid w:val="00DE0711"/>
    <w:rsid w:val="00DE19E4"/>
    <w:rsid w:val="00DE1FBC"/>
    <w:rsid w:val="00DE2FC3"/>
    <w:rsid w:val="00DE328D"/>
    <w:rsid w:val="00DE3AB2"/>
    <w:rsid w:val="00DE59B6"/>
    <w:rsid w:val="00DF7DCC"/>
    <w:rsid w:val="00E026E2"/>
    <w:rsid w:val="00E06A0B"/>
    <w:rsid w:val="00E14315"/>
    <w:rsid w:val="00E20E59"/>
    <w:rsid w:val="00E21000"/>
    <w:rsid w:val="00E23862"/>
    <w:rsid w:val="00E248BC"/>
    <w:rsid w:val="00E266C8"/>
    <w:rsid w:val="00E35FF3"/>
    <w:rsid w:val="00E3635E"/>
    <w:rsid w:val="00E36A53"/>
    <w:rsid w:val="00E36DCF"/>
    <w:rsid w:val="00E40C62"/>
    <w:rsid w:val="00E45EDB"/>
    <w:rsid w:val="00E4621F"/>
    <w:rsid w:val="00E47903"/>
    <w:rsid w:val="00E5037F"/>
    <w:rsid w:val="00E50B46"/>
    <w:rsid w:val="00E53A7A"/>
    <w:rsid w:val="00E67143"/>
    <w:rsid w:val="00E70EEA"/>
    <w:rsid w:val="00E73E1D"/>
    <w:rsid w:val="00E7464C"/>
    <w:rsid w:val="00E84949"/>
    <w:rsid w:val="00E85D0B"/>
    <w:rsid w:val="00E86959"/>
    <w:rsid w:val="00E90211"/>
    <w:rsid w:val="00E90ED1"/>
    <w:rsid w:val="00E91307"/>
    <w:rsid w:val="00E915A3"/>
    <w:rsid w:val="00EA2423"/>
    <w:rsid w:val="00EC11B8"/>
    <w:rsid w:val="00EC18F2"/>
    <w:rsid w:val="00EC5388"/>
    <w:rsid w:val="00EC60E8"/>
    <w:rsid w:val="00EC6E02"/>
    <w:rsid w:val="00EC78DD"/>
    <w:rsid w:val="00ED00AA"/>
    <w:rsid w:val="00ED041F"/>
    <w:rsid w:val="00ED14CB"/>
    <w:rsid w:val="00ED6ED5"/>
    <w:rsid w:val="00EE0B16"/>
    <w:rsid w:val="00EE0DB1"/>
    <w:rsid w:val="00EE4A95"/>
    <w:rsid w:val="00EE5302"/>
    <w:rsid w:val="00EE58C0"/>
    <w:rsid w:val="00EE5B68"/>
    <w:rsid w:val="00EE6529"/>
    <w:rsid w:val="00EE72BD"/>
    <w:rsid w:val="00EF38B9"/>
    <w:rsid w:val="00EF563C"/>
    <w:rsid w:val="00EF7CA2"/>
    <w:rsid w:val="00F01267"/>
    <w:rsid w:val="00F03580"/>
    <w:rsid w:val="00F06E62"/>
    <w:rsid w:val="00F10DD3"/>
    <w:rsid w:val="00F1339D"/>
    <w:rsid w:val="00F16C55"/>
    <w:rsid w:val="00F2222C"/>
    <w:rsid w:val="00F22ECB"/>
    <w:rsid w:val="00F25890"/>
    <w:rsid w:val="00F2638F"/>
    <w:rsid w:val="00F26753"/>
    <w:rsid w:val="00F306F0"/>
    <w:rsid w:val="00F32D51"/>
    <w:rsid w:val="00F35E23"/>
    <w:rsid w:val="00F40050"/>
    <w:rsid w:val="00F41BD1"/>
    <w:rsid w:val="00F44F57"/>
    <w:rsid w:val="00F45407"/>
    <w:rsid w:val="00F51FF2"/>
    <w:rsid w:val="00F52DA3"/>
    <w:rsid w:val="00F53F0B"/>
    <w:rsid w:val="00F55167"/>
    <w:rsid w:val="00F56412"/>
    <w:rsid w:val="00F56BE4"/>
    <w:rsid w:val="00F616D2"/>
    <w:rsid w:val="00F7378E"/>
    <w:rsid w:val="00F77E2F"/>
    <w:rsid w:val="00F80286"/>
    <w:rsid w:val="00F813F7"/>
    <w:rsid w:val="00F8568C"/>
    <w:rsid w:val="00F864C0"/>
    <w:rsid w:val="00F874C1"/>
    <w:rsid w:val="00F90DD6"/>
    <w:rsid w:val="00F94DAA"/>
    <w:rsid w:val="00F95640"/>
    <w:rsid w:val="00F96613"/>
    <w:rsid w:val="00FA279E"/>
    <w:rsid w:val="00FA46C9"/>
    <w:rsid w:val="00FA4BA7"/>
    <w:rsid w:val="00FA5445"/>
    <w:rsid w:val="00FA6C18"/>
    <w:rsid w:val="00FB2283"/>
    <w:rsid w:val="00FB7CAB"/>
    <w:rsid w:val="00FC06F3"/>
    <w:rsid w:val="00FC28EE"/>
    <w:rsid w:val="00FD2124"/>
    <w:rsid w:val="00FD29B0"/>
    <w:rsid w:val="00FE4AAC"/>
    <w:rsid w:val="00FF1BED"/>
    <w:rsid w:val="00FF41A2"/>
    <w:rsid w:val="00FF66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11D60B"/>
  <w15:chartTrackingRefBased/>
  <w15:docId w15:val="{67721EBF-FBF5-445A-B319-A63372096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0E59"/>
    <w:pPr>
      <w:ind w:left="720"/>
      <w:contextualSpacing/>
    </w:pPr>
  </w:style>
  <w:style w:type="paragraph" w:styleId="Header">
    <w:name w:val="header"/>
    <w:basedOn w:val="Normal"/>
    <w:link w:val="HeaderChar"/>
    <w:uiPriority w:val="99"/>
    <w:unhideWhenUsed/>
    <w:rsid w:val="00295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5120"/>
  </w:style>
  <w:style w:type="paragraph" w:styleId="Footer">
    <w:name w:val="footer"/>
    <w:basedOn w:val="Normal"/>
    <w:link w:val="FooterChar"/>
    <w:uiPriority w:val="99"/>
    <w:unhideWhenUsed/>
    <w:rsid w:val="00295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5120"/>
  </w:style>
  <w:style w:type="character" w:styleId="Hyperlink">
    <w:name w:val="Hyperlink"/>
    <w:basedOn w:val="DefaultParagraphFont"/>
    <w:uiPriority w:val="99"/>
    <w:unhideWhenUsed/>
    <w:rsid w:val="00B15A14"/>
    <w:rPr>
      <w:color w:val="0563C1" w:themeColor="hyperlink"/>
      <w:u w:val="single"/>
    </w:rPr>
  </w:style>
  <w:style w:type="paragraph" w:customStyle="1" w:styleId="xmsolistparagraph">
    <w:name w:val="x_msolistparagraph"/>
    <w:basedOn w:val="Normal"/>
    <w:uiPriority w:val="99"/>
    <w:rsid w:val="00FA279E"/>
    <w:pPr>
      <w:spacing w:after="0" w:line="240" w:lineRule="auto"/>
      <w:ind w:left="720"/>
    </w:pPr>
    <w:rPr>
      <w:rFonts w:ascii="Calibri" w:hAnsi="Calibri" w:cs="Calibri"/>
      <w:lang w:eastAsia="en-GB"/>
    </w:rPr>
  </w:style>
  <w:style w:type="character" w:styleId="FollowedHyperlink">
    <w:name w:val="FollowedHyperlink"/>
    <w:basedOn w:val="DefaultParagraphFont"/>
    <w:uiPriority w:val="99"/>
    <w:semiHidden/>
    <w:unhideWhenUsed/>
    <w:rsid w:val="008B06EC"/>
    <w:rPr>
      <w:color w:val="954F72" w:themeColor="followedHyperlink"/>
      <w:u w:val="single"/>
    </w:rPr>
  </w:style>
  <w:style w:type="paragraph" w:styleId="NormalWeb">
    <w:name w:val="Normal (Web)"/>
    <w:basedOn w:val="Normal"/>
    <w:uiPriority w:val="99"/>
    <w:semiHidden/>
    <w:unhideWhenUsed/>
    <w:rsid w:val="003C1A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0652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18531">
      <w:bodyDiv w:val="1"/>
      <w:marLeft w:val="0"/>
      <w:marRight w:val="0"/>
      <w:marTop w:val="0"/>
      <w:marBottom w:val="0"/>
      <w:divBdr>
        <w:top w:val="none" w:sz="0" w:space="0" w:color="auto"/>
        <w:left w:val="none" w:sz="0" w:space="0" w:color="auto"/>
        <w:bottom w:val="none" w:sz="0" w:space="0" w:color="auto"/>
        <w:right w:val="none" w:sz="0" w:space="0" w:color="auto"/>
      </w:divBdr>
      <w:divsChild>
        <w:div w:id="1872104432">
          <w:marLeft w:val="0"/>
          <w:marRight w:val="0"/>
          <w:marTop w:val="0"/>
          <w:marBottom w:val="0"/>
          <w:divBdr>
            <w:top w:val="none" w:sz="0" w:space="0" w:color="auto"/>
            <w:left w:val="none" w:sz="0" w:space="0" w:color="auto"/>
            <w:bottom w:val="none" w:sz="0" w:space="0" w:color="auto"/>
            <w:right w:val="none" w:sz="0" w:space="0" w:color="auto"/>
          </w:divBdr>
        </w:div>
      </w:divsChild>
    </w:div>
    <w:div w:id="68503155">
      <w:bodyDiv w:val="1"/>
      <w:marLeft w:val="0"/>
      <w:marRight w:val="0"/>
      <w:marTop w:val="0"/>
      <w:marBottom w:val="0"/>
      <w:divBdr>
        <w:top w:val="none" w:sz="0" w:space="0" w:color="auto"/>
        <w:left w:val="none" w:sz="0" w:space="0" w:color="auto"/>
        <w:bottom w:val="none" w:sz="0" w:space="0" w:color="auto"/>
        <w:right w:val="none" w:sz="0" w:space="0" w:color="auto"/>
      </w:divBdr>
    </w:div>
    <w:div w:id="128473332">
      <w:bodyDiv w:val="1"/>
      <w:marLeft w:val="0"/>
      <w:marRight w:val="0"/>
      <w:marTop w:val="0"/>
      <w:marBottom w:val="0"/>
      <w:divBdr>
        <w:top w:val="none" w:sz="0" w:space="0" w:color="auto"/>
        <w:left w:val="none" w:sz="0" w:space="0" w:color="auto"/>
        <w:bottom w:val="none" w:sz="0" w:space="0" w:color="auto"/>
        <w:right w:val="none" w:sz="0" w:space="0" w:color="auto"/>
      </w:divBdr>
      <w:divsChild>
        <w:div w:id="1569531183">
          <w:marLeft w:val="0"/>
          <w:marRight w:val="0"/>
          <w:marTop w:val="0"/>
          <w:marBottom w:val="0"/>
          <w:divBdr>
            <w:top w:val="none" w:sz="0" w:space="0" w:color="auto"/>
            <w:left w:val="none" w:sz="0" w:space="0" w:color="auto"/>
            <w:bottom w:val="none" w:sz="0" w:space="0" w:color="auto"/>
            <w:right w:val="none" w:sz="0" w:space="0" w:color="auto"/>
          </w:divBdr>
        </w:div>
      </w:divsChild>
    </w:div>
    <w:div w:id="134374391">
      <w:bodyDiv w:val="1"/>
      <w:marLeft w:val="0"/>
      <w:marRight w:val="0"/>
      <w:marTop w:val="0"/>
      <w:marBottom w:val="0"/>
      <w:divBdr>
        <w:top w:val="none" w:sz="0" w:space="0" w:color="auto"/>
        <w:left w:val="none" w:sz="0" w:space="0" w:color="auto"/>
        <w:bottom w:val="none" w:sz="0" w:space="0" w:color="auto"/>
        <w:right w:val="none" w:sz="0" w:space="0" w:color="auto"/>
      </w:divBdr>
      <w:divsChild>
        <w:div w:id="192039815">
          <w:marLeft w:val="0"/>
          <w:marRight w:val="0"/>
          <w:marTop w:val="0"/>
          <w:marBottom w:val="0"/>
          <w:divBdr>
            <w:top w:val="none" w:sz="0" w:space="0" w:color="auto"/>
            <w:left w:val="none" w:sz="0" w:space="0" w:color="auto"/>
            <w:bottom w:val="none" w:sz="0" w:space="0" w:color="auto"/>
            <w:right w:val="none" w:sz="0" w:space="0" w:color="auto"/>
          </w:divBdr>
        </w:div>
      </w:divsChild>
    </w:div>
    <w:div w:id="260994200">
      <w:bodyDiv w:val="1"/>
      <w:marLeft w:val="0"/>
      <w:marRight w:val="0"/>
      <w:marTop w:val="0"/>
      <w:marBottom w:val="0"/>
      <w:divBdr>
        <w:top w:val="none" w:sz="0" w:space="0" w:color="auto"/>
        <w:left w:val="none" w:sz="0" w:space="0" w:color="auto"/>
        <w:bottom w:val="none" w:sz="0" w:space="0" w:color="auto"/>
        <w:right w:val="none" w:sz="0" w:space="0" w:color="auto"/>
      </w:divBdr>
      <w:divsChild>
        <w:div w:id="802700529">
          <w:marLeft w:val="0"/>
          <w:marRight w:val="0"/>
          <w:marTop w:val="0"/>
          <w:marBottom w:val="0"/>
          <w:divBdr>
            <w:top w:val="none" w:sz="0" w:space="0" w:color="auto"/>
            <w:left w:val="none" w:sz="0" w:space="0" w:color="auto"/>
            <w:bottom w:val="none" w:sz="0" w:space="0" w:color="auto"/>
            <w:right w:val="none" w:sz="0" w:space="0" w:color="auto"/>
          </w:divBdr>
        </w:div>
      </w:divsChild>
    </w:div>
    <w:div w:id="308830207">
      <w:bodyDiv w:val="1"/>
      <w:marLeft w:val="0"/>
      <w:marRight w:val="0"/>
      <w:marTop w:val="0"/>
      <w:marBottom w:val="0"/>
      <w:divBdr>
        <w:top w:val="none" w:sz="0" w:space="0" w:color="auto"/>
        <w:left w:val="none" w:sz="0" w:space="0" w:color="auto"/>
        <w:bottom w:val="none" w:sz="0" w:space="0" w:color="auto"/>
        <w:right w:val="none" w:sz="0" w:space="0" w:color="auto"/>
      </w:divBdr>
      <w:divsChild>
        <w:div w:id="1385368634">
          <w:marLeft w:val="0"/>
          <w:marRight w:val="0"/>
          <w:marTop w:val="0"/>
          <w:marBottom w:val="0"/>
          <w:divBdr>
            <w:top w:val="none" w:sz="0" w:space="0" w:color="auto"/>
            <w:left w:val="none" w:sz="0" w:space="0" w:color="auto"/>
            <w:bottom w:val="none" w:sz="0" w:space="0" w:color="auto"/>
            <w:right w:val="none" w:sz="0" w:space="0" w:color="auto"/>
          </w:divBdr>
        </w:div>
      </w:divsChild>
    </w:div>
    <w:div w:id="320543817">
      <w:bodyDiv w:val="1"/>
      <w:marLeft w:val="0"/>
      <w:marRight w:val="0"/>
      <w:marTop w:val="0"/>
      <w:marBottom w:val="0"/>
      <w:divBdr>
        <w:top w:val="none" w:sz="0" w:space="0" w:color="auto"/>
        <w:left w:val="none" w:sz="0" w:space="0" w:color="auto"/>
        <w:bottom w:val="none" w:sz="0" w:space="0" w:color="auto"/>
        <w:right w:val="none" w:sz="0" w:space="0" w:color="auto"/>
      </w:divBdr>
      <w:divsChild>
        <w:div w:id="534469295">
          <w:marLeft w:val="0"/>
          <w:marRight w:val="0"/>
          <w:marTop w:val="0"/>
          <w:marBottom w:val="0"/>
          <w:divBdr>
            <w:top w:val="none" w:sz="0" w:space="0" w:color="auto"/>
            <w:left w:val="none" w:sz="0" w:space="0" w:color="auto"/>
            <w:bottom w:val="none" w:sz="0" w:space="0" w:color="auto"/>
            <w:right w:val="none" w:sz="0" w:space="0" w:color="auto"/>
          </w:divBdr>
        </w:div>
      </w:divsChild>
    </w:div>
    <w:div w:id="364138930">
      <w:bodyDiv w:val="1"/>
      <w:marLeft w:val="0"/>
      <w:marRight w:val="0"/>
      <w:marTop w:val="0"/>
      <w:marBottom w:val="0"/>
      <w:divBdr>
        <w:top w:val="none" w:sz="0" w:space="0" w:color="auto"/>
        <w:left w:val="none" w:sz="0" w:space="0" w:color="auto"/>
        <w:bottom w:val="none" w:sz="0" w:space="0" w:color="auto"/>
        <w:right w:val="none" w:sz="0" w:space="0" w:color="auto"/>
      </w:divBdr>
      <w:divsChild>
        <w:div w:id="429352257">
          <w:marLeft w:val="0"/>
          <w:marRight w:val="0"/>
          <w:marTop w:val="0"/>
          <w:marBottom w:val="0"/>
          <w:divBdr>
            <w:top w:val="none" w:sz="0" w:space="0" w:color="auto"/>
            <w:left w:val="none" w:sz="0" w:space="0" w:color="auto"/>
            <w:bottom w:val="none" w:sz="0" w:space="0" w:color="auto"/>
            <w:right w:val="none" w:sz="0" w:space="0" w:color="auto"/>
          </w:divBdr>
        </w:div>
      </w:divsChild>
    </w:div>
    <w:div w:id="397287607">
      <w:bodyDiv w:val="1"/>
      <w:marLeft w:val="0"/>
      <w:marRight w:val="0"/>
      <w:marTop w:val="0"/>
      <w:marBottom w:val="0"/>
      <w:divBdr>
        <w:top w:val="none" w:sz="0" w:space="0" w:color="auto"/>
        <w:left w:val="none" w:sz="0" w:space="0" w:color="auto"/>
        <w:bottom w:val="none" w:sz="0" w:space="0" w:color="auto"/>
        <w:right w:val="none" w:sz="0" w:space="0" w:color="auto"/>
      </w:divBdr>
      <w:divsChild>
        <w:div w:id="924531790">
          <w:marLeft w:val="0"/>
          <w:marRight w:val="0"/>
          <w:marTop w:val="0"/>
          <w:marBottom w:val="0"/>
          <w:divBdr>
            <w:top w:val="none" w:sz="0" w:space="0" w:color="auto"/>
            <w:left w:val="none" w:sz="0" w:space="0" w:color="auto"/>
            <w:bottom w:val="none" w:sz="0" w:space="0" w:color="auto"/>
            <w:right w:val="none" w:sz="0" w:space="0" w:color="auto"/>
          </w:divBdr>
        </w:div>
      </w:divsChild>
    </w:div>
    <w:div w:id="437994356">
      <w:bodyDiv w:val="1"/>
      <w:marLeft w:val="0"/>
      <w:marRight w:val="0"/>
      <w:marTop w:val="0"/>
      <w:marBottom w:val="0"/>
      <w:divBdr>
        <w:top w:val="none" w:sz="0" w:space="0" w:color="auto"/>
        <w:left w:val="none" w:sz="0" w:space="0" w:color="auto"/>
        <w:bottom w:val="none" w:sz="0" w:space="0" w:color="auto"/>
        <w:right w:val="none" w:sz="0" w:space="0" w:color="auto"/>
      </w:divBdr>
    </w:div>
    <w:div w:id="449780340">
      <w:bodyDiv w:val="1"/>
      <w:marLeft w:val="0"/>
      <w:marRight w:val="0"/>
      <w:marTop w:val="0"/>
      <w:marBottom w:val="0"/>
      <w:divBdr>
        <w:top w:val="none" w:sz="0" w:space="0" w:color="auto"/>
        <w:left w:val="none" w:sz="0" w:space="0" w:color="auto"/>
        <w:bottom w:val="none" w:sz="0" w:space="0" w:color="auto"/>
        <w:right w:val="none" w:sz="0" w:space="0" w:color="auto"/>
      </w:divBdr>
      <w:divsChild>
        <w:div w:id="1007903772">
          <w:marLeft w:val="0"/>
          <w:marRight w:val="0"/>
          <w:marTop w:val="0"/>
          <w:marBottom w:val="0"/>
          <w:divBdr>
            <w:top w:val="none" w:sz="0" w:space="0" w:color="auto"/>
            <w:left w:val="none" w:sz="0" w:space="0" w:color="auto"/>
            <w:bottom w:val="none" w:sz="0" w:space="0" w:color="auto"/>
            <w:right w:val="none" w:sz="0" w:space="0" w:color="auto"/>
          </w:divBdr>
        </w:div>
      </w:divsChild>
    </w:div>
    <w:div w:id="452361483">
      <w:bodyDiv w:val="1"/>
      <w:marLeft w:val="0"/>
      <w:marRight w:val="0"/>
      <w:marTop w:val="0"/>
      <w:marBottom w:val="0"/>
      <w:divBdr>
        <w:top w:val="none" w:sz="0" w:space="0" w:color="auto"/>
        <w:left w:val="none" w:sz="0" w:space="0" w:color="auto"/>
        <w:bottom w:val="none" w:sz="0" w:space="0" w:color="auto"/>
        <w:right w:val="none" w:sz="0" w:space="0" w:color="auto"/>
      </w:divBdr>
      <w:divsChild>
        <w:div w:id="762458289">
          <w:marLeft w:val="0"/>
          <w:marRight w:val="0"/>
          <w:marTop w:val="0"/>
          <w:marBottom w:val="0"/>
          <w:divBdr>
            <w:top w:val="none" w:sz="0" w:space="0" w:color="auto"/>
            <w:left w:val="none" w:sz="0" w:space="0" w:color="auto"/>
            <w:bottom w:val="none" w:sz="0" w:space="0" w:color="auto"/>
            <w:right w:val="none" w:sz="0" w:space="0" w:color="auto"/>
          </w:divBdr>
        </w:div>
      </w:divsChild>
    </w:div>
    <w:div w:id="640237194">
      <w:bodyDiv w:val="1"/>
      <w:marLeft w:val="0"/>
      <w:marRight w:val="0"/>
      <w:marTop w:val="0"/>
      <w:marBottom w:val="0"/>
      <w:divBdr>
        <w:top w:val="none" w:sz="0" w:space="0" w:color="auto"/>
        <w:left w:val="none" w:sz="0" w:space="0" w:color="auto"/>
        <w:bottom w:val="none" w:sz="0" w:space="0" w:color="auto"/>
        <w:right w:val="none" w:sz="0" w:space="0" w:color="auto"/>
      </w:divBdr>
      <w:divsChild>
        <w:div w:id="1944268027">
          <w:marLeft w:val="0"/>
          <w:marRight w:val="0"/>
          <w:marTop w:val="0"/>
          <w:marBottom w:val="0"/>
          <w:divBdr>
            <w:top w:val="none" w:sz="0" w:space="0" w:color="auto"/>
            <w:left w:val="none" w:sz="0" w:space="0" w:color="auto"/>
            <w:bottom w:val="none" w:sz="0" w:space="0" w:color="auto"/>
            <w:right w:val="none" w:sz="0" w:space="0" w:color="auto"/>
          </w:divBdr>
        </w:div>
      </w:divsChild>
    </w:div>
    <w:div w:id="651835522">
      <w:bodyDiv w:val="1"/>
      <w:marLeft w:val="0"/>
      <w:marRight w:val="0"/>
      <w:marTop w:val="0"/>
      <w:marBottom w:val="0"/>
      <w:divBdr>
        <w:top w:val="none" w:sz="0" w:space="0" w:color="auto"/>
        <w:left w:val="none" w:sz="0" w:space="0" w:color="auto"/>
        <w:bottom w:val="none" w:sz="0" w:space="0" w:color="auto"/>
        <w:right w:val="none" w:sz="0" w:space="0" w:color="auto"/>
      </w:divBdr>
      <w:divsChild>
        <w:div w:id="1126653876">
          <w:marLeft w:val="0"/>
          <w:marRight w:val="0"/>
          <w:marTop w:val="0"/>
          <w:marBottom w:val="0"/>
          <w:divBdr>
            <w:top w:val="none" w:sz="0" w:space="0" w:color="auto"/>
            <w:left w:val="none" w:sz="0" w:space="0" w:color="auto"/>
            <w:bottom w:val="none" w:sz="0" w:space="0" w:color="auto"/>
            <w:right w:val="none" w:sz="0" w:space="0" w:color="auto"/>
          </w:divBdr>
        </w:div>
      </w:divsChild>
    </w:div>
    <w:div w:id="672147118">
      <w:bodyDiv w:val="1"/>
      <w:marLeft w:val="0"/>
      <w:marRight w:val="0"/>
      <w:marTop w:val="0"/>
      <w:marBottom w:val="0"/>
      <w:divBdr>
        <w:top w:val="none" w:sz="0" w:space="0" w:color="auto"/>
        <w:left w:val="none" w:sz="0" w:space="0" w:color="auto"/>
        <w:bottom w:val="none" w:sz="0" w:space="0" w:color="auto"/>
        <w:right w:val="none" w:sz="0" w:space="0" w:color="auto"/>
      </w:divBdr>
      <w:divsChild>
        <w:div w:id="1537306382">
          <w:marLeft w:val="0"/>
          <w:marRight w:val="0"/>
          <w:marTop w:val="0"/>
          <w:marBottom w:val="0"/>
          <w:divBdr>
            <w:top w:val="none" w:sz="0" w:space="0" w:color="auto"/>
            <w:left w:val="none" w:sz="0" w:space="0" w:color="auto"/>
            <w:bottom w:val="none" w:sz="0" w:space="0" w:color="auto"/>
            <w:right w:val="none" w:sz="0" w:space="0" w:color="auto"/>
          </w:divBdr>
        </w:div>
      </w:divsChild>
    </w:div>
    <w:div w:id="714889146">
      <w:bodyDiv w:val="1"/>
      <w:marLeft w:val="0"/>
      <w:marRight w:val="0"/>
      <w:marTop w:val="0"/>
      <w:marBottom w:val="0"/>
      <w:divBdr>
        <w:top w:val="none" w:sz="0" w:space="0" w:color="auto"/>
        <w:left w:val="none" w:sz="0" w:space="0" w:color="auto"/>
        <w:bottom w:val="none" w:sz="0" w:space="0" w:color="auto"/>
        <w:right w:val="none" w:sz="0" w:space="0" w:color="auto"/>
      </w:divBdr>
      <w:divsChild>
        <w:div w:id="970939343">
          <w:marLeft w:val="0"/>
          <w:marRight w:val="0"/>
          <w:marTop w:val="0"/>
          <w:marBottom w:val="0"/>
          <w:divBdr>
            <w:top w:val="none" w:sz="0" w:space="0" w:color="auto"/>
            <w:left w:val="none" w:sz="0" w:space="0" w:color="auto"/>
            <w:bottom w:val="none" w:sz="0" w:space="0" w:color="auto"/>
            <w:right w:val="none" w:sz="0" w:space="0" w:color="auto"/>
          </w:divBdr>
        </w:div>
      </w:divsChild>
    </w:div>
    <w:div w:id="782386680">
      <w:bodyDiv w:val="1"/>
      <w:marLeft w:val="0"/>
      <w:marRight w:val="0"/>
      <w:marTop w:val="0"/>
      <w:marBottom w:val="0"/>
      <w:divBdr>
        <w:top w:val="none" w:sz="0" w:space="0" w:color="auto"/>
        <w:left w:val="none" w:sz="0" w:space="0" w:color="auto"/>
        <w:bottom w:val="none" w:sz="0" w:space="0" w:color="auto"/>
        <w:right w:val="none" w:sz="0" w:space="0" w:color="auto"/>
      </w:divBdr>
      <w:divsChild>
        <w:div w:id="445391182">
          <w:marLeft w:val="0"/>
          <w:marRight w:val="0"/>
          <w:marTop w:val="0"/>
          <w:marBottom w:val="0"/>
          <w:divBdr>
            <w:top w:val="none" w:sz="0" w:space="0" w:color="auto"/>
            <w:left w:val="none" w:sz="0" w:space="0" w:color="auto"/>
            <w:bottom w:val="none" w:sz="0" w:space="0" w:color="auto"/>
            <w:right w:val="none" w:sz="0" w:space="0" w:color="auto"/>
          </w:divBdr>
        </w:div>
      </w:divsChild>
    </w:div>
    <w:div w:id="784426089">
      <w:bodyDiv w:val="1"/>
      <w:marLeft w:val="0"/>
      <w:marRight w:val="0"/>
      <w:marTop w:val="0"/>
      <w:marBottom w:val="0"/>
      <w:divBdr>
        <w:top w:val="none" w:sz="0" w:space="0" w:color="auto"/>
        <w:left w:val="none" w:sz="0" w:space="0" w:color="auto"/>
        <w:bottom w:val="none" w:sz="0" w:space="0" w:color="auto"/>
        <w:right w:val="none" w:sz="0" w:space="0" w:color="auto"/>
      </w:divBdr>
    </w:div>
    <w:div w:id="793600775">
      <w:bodyDiv w:val="1"/>
      <w:marLeft w:val="0"/>
      <w:marRight w:val="0"/>
      <w:marTop w:val="0"/>
      <w:marBottom w:val="0"/>
      <w:divBdr>
        <w:top w:val="none" w:sz="0" w:space="0" w:color="auto"/>
        <w:left w:val="none" w:sz="0" w:space="0" w:color="auto"/>
        <w:bottom w:val="none" w:sz="0" w:space="0" w:color="auto"/>
        <w:right w:val="none" w:sz="0" w:space="0" w:color="auto"/>
      </w:divBdr>
    </w:div>
    <w:div w:id="838887839">
      <w:bodyDiv w:val="1"/>
      <w:marLeft w:val="0"/>
      <w:marRight w:val="0"/>
      <w:marTop w:val="0"/>
      <w:marBottom w:val="0"/>
      <w:divBdr>
        <w:top w:val="none" w:sz="0" w:space="0" w:color="auto"/>
        <w:left w:val="none" w:sz="0" w:space="0" w:color="auto"/>
        <w:bottom w:val="none" w:sz="0" w:space="0" w:color="auto"/>
        <w:right w:val="none" w:sz="0" w:space="0" w:color="auto"/>
      </w:divBdr>
    </w:div>
    <w:div w:id="840002819">
      <w:bodyDiv w:val="1"/>
      <w:marLeft w:val="0"/>
      <w:marRight w:val="0"/>
      <w:marTop w:val="0"/>
      <w:marBottom w:val="0"/>
      <w:divBdr>
        <w:top w:val="none" w:sz="0" w:space="0" w:color="auto"/>
        <w:left w:val="none" w:sz="0" w:space="0" w:color="auto"/>
        <w:bottom w:val="none" w:sz="0" w:space="0" w:color="auto"/>
        <w:right w:val="none" w:sz="0" w:space="0" w:color="auto"/>
      </w:divBdr>
      <w:divsChild>
        <w:div w:id="1702432140">
          <w:marLeft w:val="0"/>
          <w:marRight w:val="0"/>
          <w:marTop w:val="0"/>
          <w:marBottom w:val="0"/>
          <w:divBdr>
            <w:top w:val="none" w:sz="0" w:space="0" w:color="auto"/>
            <w:left w:val="none" w:sz="0" w:space="0" w:color="auto"/>
            <w:bottom w:val="none" w:sz="0" w:space="0" w:color="auto"/>
            <w:right w:val="none" w:sz="0" w:space="0" w:color="auto"/>
          </w:divBdr>
        </w:div>
      </w:divsChild>
    </w:div>
    <w:div w:id="875847113">
      <w:bodyDiv w:val="1"/>
      <w:marLeft w:val="0"/>
      <w:marRight w:val="0"/>
      <w:marTop w:val="0"/>
      <w:marBottom w:val="0"/>
      <w:divBdr>
        <w:top w:val="none" w:sz="0" w:space="0" w:color="auto"/>
        <w:left w:val="none" w:sz="0" w:space="0" w:color="auto"/>
        <w:bottom w:val="none" w:sz="0" w:space="0" w:color="auto"/>
        <w:right w:val="none" w:sz="0" w:space="0" w:color="auto"/>
      </w:divBdr>
      <w:divsChild>
        <w:div w:id="202865150">
          <w:marLeft w:val="0"/>
          <w:marRight w:val="0"/>
          <w:marTop w:val="0"/>
          <w:marBottom w:val="0"/>
          <w:divBdr>
            <w:top w:val="none" w:sz="0" w:space="0" w:color="auto"/>
            <w:left w:val="none" w:sz="0" w:space="0" w:color="auto"/>
            <w:bottom w:val="none" w:sz="0" w:space="0" w:color="auto"/>
            <w:right w:val="none" w:sz="0" w:space="0" w:color="auto"/>
          </w:divBdr>
        </w:div>
      </w:divsChild>
    </w:div>
    <w:div w:id="932277029">
      <w:bodyDiv w:val="1"/>
      <w:marLeft w:val="0"/>
      <w:marRight w:val="0"/>
      <w:marTop w:val="0"/>
      <w:marBottom w:val="0"/>
      <w:divBdr>
        <w:top w:val="none" w:sz="0" w:space="0" w:color="auto"/>
        <w:left w:val="none" w:sz="0" w:space="0" w:color="auto"/>
        <w:bottom w:val="none" w:sz="0" w:space="0" w:color="auto"/>
        <w:right w:val="none" w:sz="0" w:space="0" w:color="auto"/>
      </w:divBdr>
      <w:divsChild>
        <w:div w:id="194929802">
          <w:marLeft w:val="0"/>
          <w:marRight w:val="0"/>
          <w:marTop w:val="0"/>
          <w:marBottom w:val="0"/>
          <w:divBdr>
            <w:top w:val="none" w:sz="0" w:space="0" w:color="auto"/>
            <w:left w:val="none" w:sz="0" w:space="0" w:color="auto"/>
            <w:bottom w:val="none" w:sz="0" w:space="0" w:color="auto"/>
            <w:right w:val="none" w:sz="0" w:space="0" w:color="auto"/>
          </w:divBdr>
        </w:div>
      </w:divsChild>
    </w:div>
    <w:div w:id="1017003982">
      <w:bodyDiv w:val="1"/>
      <w:marLeft w:val="0"/>
      <w:marRight w:val="0"/>
      <w:marTop w:val="0"/>
      <w:marBottom w:val="0"/>
      <w:divBdr>
        <w:top w:val="none" w:sz="0" w:space="0" w:color="auto"/>
        <w:left w:val="none" w:sz="0" w:space="0" w:color="auto"/>
        <w:bottom w:val="none" w:sz="0" w:space="0" w:color="auto"/>
        <w:right w:val="none" w:sz="0" w:space="0" w:color="auto"/>
      </w:divBdr>
      <w:divsChild>
        <w:div w:id="350880666">
          <w:marLeft w:val="0"/>
          <w:marRight w:val="0"/>
          <w:marTop w:val="0"/>
          <w:marBottom w:val="0"/>
          <w:divBdr>
            <w:top w:val="none" w:sz="0" w:space="0" w:color="auto"/>
            <w:left w:val="none" w:sz="0" w:space="0" w:color="auto"/>
            <w:bottom w:val="none" w:sz="0" w:space="0" w:color="auto"/>
            <w:right w:val="none" w:sz="0" w:space="0" w:color="auto"/>
          </w:divBdr>
        </w:div>
      </w:divsChild>
    </w:div>
    <w:div w:id="1072579885">
      <w:bodyDiv w:val="1"/>
      <w:marLeft w:val="0"/>
      <w:marRight w:val="0"/>
      <w:marTop w:val="0"/>
      <w:marBottom w:val="0"/>
      <w:divBdr>
        <w:top w:val="none" w:sz="0" w:space="0" w:color="auto"/>
        <w:left w:val="none" w:sz="0" w:space="0" w:color="auto"/>
        <w:bottom w:val="none" w:sz="0" w:space="0" w:color="auto"/>
        <w:right w:val="none" w:sz="0" w:space="0" w:color="auto"/>
      </w:divBdr>
    </w:div>
    <w:div w:id="1091778539">
      <w:bodyDiv w:val="1"/>
      <w:marLeft w:val="0"/>
      <w:marRight w:val="0"/>
      <w:marTop w:val="0"/>
      <w:marBottom w:val="0"/>
      <w:divBdr>
        <w:top w:val="none" w:sz="0" w:space="0" w:color="auto"/>
        <w:left w:val="none" w:sz="0" w:space="0" w:color="auto"/>
        <w:bottom w:val="none" w:sz="0" w:space="0" w:color="auto"/>
        <w:right w:val="none" w:sz="0" w:space="0" w:color="auto"/>
      </w:divBdr>
      <w:divsChild>
        <w:div w:id="876114773">
          <w:marLeft w:val="0"/>
          <w:marRight w:val="0"/>
          <w:marTop w:val="0"/>
          <w:marBottom w:val="0"/>
          <w:divBdr>
            <w:top w:val="none" w:sz="0" w:space="0" w:color="auto"/>
            <w:left w:val="none" w:sz="0" w:space="0" w:color="auto"/>
            <w:bottom w:val="none" w:sz="0" w:space="0" w:color="auto"/>
            <w:right w:val="none" w:sz="0" w:space="0" w:color="auto"/>
          </w:divBdr>
        </w:div>
      </w:divsChild>
    </w:div>
    <w:div w:id="1130051794">
      <w:bodyDiv w:val="1"/>
      <w:marLeft w:val="0"/>
      <w:marRight w:val="0"/>
      <w:marTop w:val="0"/>
      <w:marBottom w:val="0"/>
      <w:divBdr>
        <w:top w:val="none" w:sz="0" w:space="0" w:color="auto"/>
        <w:left w:val="none" w:sz="0" w:space="0" w:color="auto"/>
        <w:bottom w:val="none" w:sz="0" w:space="0" w:color="auto"/>
        <w:right w:val="none" w:sz="0" w:space="0" w:color="auto"/>
      </w:divBdr>
    </w:div>
    <w:div w:id="1138456437">
      <w:bodyDiv w:val="1"/>
      <w:marLeft w:val="0"/>
      <w:marRight w:val="0"/>
      <w:marTop w:val="0"/>
      <w:marBottom w:val="0"/>
      <w:divBdr>
        <w:top w:val="none" w:sz="0" w:space="0" w:color="auto"/>
        <w:left w:val="none" w:sz="0" w:space="0" w:color="auto"/>
        <w:bottom w:val="none" w:sz="0" w:space="0" w:color="auto"/>
        <w:right w:val="none" w:sz="0" w:space="0" w:color="auto"/>
      </w:divBdr>
      <w:divsChild>
        <w:div w:id="1433935866">
          <w:marLeft w:val="0"/>
          <w:marRight w:val="0"/>
          <w:marTop w:val="0"/>
          <w:marBottom w:val="0"/>
          <w:divBdr>
            <w:top w:val="none" w:sz="0" w:space="0" w:color="auto"/>
            <w:left w:val="none" w:sz="0" w:space="0" w:color="auto"/>
            <w:bottom w:val="none" w:sz="0" w:space="0" w:color="auto"/>
            <w:right w:val="none" w:sz="0" w:space="0" w:color="auto"/>
          </w:divBdr>
        </w:div>
      </w:divsChild>
    </w:div>
    <w:div w:id="1144853414">
      <w:bodyDiv w:val="1"/>
      <w:marLeft w:val="0"/>
      <w:marRight w:val="0"/>
      <w:marTop w:val="0"/>
      <w:marBottom w:val="0"/>
      <w:divBdr>
        <w:top w:val="none" w:sz="0" w:space="0" w:color="auto"/>
        <w:left w:val="none" w:sz="0" w:space="0" w:color="auto"/>
        <w:bottom w:val="none" w:sz="0" w:space="0" w:color="auto"/>
        <w:right w:val="none" w:sz="0" w:space="0" w:color="auto"/>
      </w:divBdr>
      <w:divsChild>
        <w:div w:id="568154747">
          <w:marLeft w:val="0"/>
          <w:marRight w:val="0"/>
          <w:marTop w:val="0"/>
          <w:marBottom w:val="0"/>
          <w:divBdr>
            <w:top w:val="none" w:sz="0" w:space="0" w:color="auto"/>
            <w:left w:val="none" w:sz="0" w:space="0" w:color="auto"/>
            <w:bottom w:val="none" w:sz="0" w:space="0" w:color="auto"/>
            <w:right w:val="none" w:sz="0" w:space="0" w:color="auto"/>
          </w:divBdr>
        </w:div>
      </w:divsChild>
    </w:div>
    <w:div w:id="1211112206">
      <w:bodyDiv w:val="1"/>
      <w:marLeft w:val="0"/>
      <w:marRight w:val="0"/>
      <w:marTop w:val="0"/>
      <w:marBottom w:val="0"/>
      <w:divBdr>
        <w:top w:val="none" w:sz="0" w:space="0" w:color="auto"/>
        <w:left w:val="none" w:sz="0" w:space="0" w:color="auto"/>
        <w:bottom w:val="none" w:sz="0" w:space="0" w:color="auto"/>
        <w:right w:val="none" w:sz="0" w:space="0" w:color="auto"/>
      </w:divBdr>
    </w:div>
    <w:div w:id="1227842229">
      <w:bodyDiv w:val="1"/>
      <w:marLeft w:val="0"/>
      <w:marRight w:val="0"/>
      <w:marTop w:val="0"/>
      <w:marBottom w:val="0"/>
      <w:divBdr>
        <w:top w:val="none" w:sz="0" w:space="0" w:color="auto"/>
        <w:left w:val="none" w:sz="0" w:space="0" w:color="auto"/>
        <w:bottom w:val="none" w:sz="0" w:space="0" w:color="auto"/>
        <w:right w:val="none" w:sz="0" w:space="0" w:color="auto"/>
      </w:divBdr>
      <w:divsChild>
        <w:div w:id="391777343">
          <w:marLeft w:val="0"/>
          <w:marRight w:val="0"/>
          <w:marTop w:val="0"/>
          <w:marBottom w:val="0"/>
          <w:divBdr>
            <w:top w:val="none" w:sz="0" w:space="0" w:color="auto"/>
            <w:left w:val="none" w:sz="0" w:space="0" w:color="auto"/>
            <w:bottom w:val="none" w:sz="0" w:space="0" w:color="auto"/>
            <w:right w:val="none" w:sz="0" w:space="0" w:color="auto"/>
          </w:divBdr>
        </w:div>
      </w:divsChild>
    </w:div>
    <w:div w:id="1231623039">
      <w:bodyDiv w:val="1"/>
      <w:marLeft w:val="0"/>
      <w:marRight w:val="0"/>
      <w:marTop w:val="0"/>
      <w:marBottom w:val="0"/>
      <w:divBdr>
        <w:top w:val="none" w:sz="0" w:space="0" w:color="auto"/>
        <w:left w:val="none" w:sz="0" w:space="0" w:color="auto"/>
        <w:bottom w:val="none" w:sz="0" w:space="0" w:color="auto"/>
        <w:right w:val="none" w:sz="0" w:space="0" w:color="auto"/>
      </w:divBdr>
    </w:div>
    <w:div w:id="1285624068">
      <w:bodyDiv w:val="1"/>
      <w:marLeft w:val="0"/>
      <w:marRight w:val="0"/>
      <w:marTop w:val="0"/>
      <w:marBottom w:val="0"/>
      <w:divBdr>
        <w:top w:val="none" w:sz="0" w:space="0" w:color="auto"/>
        <w:left w:val="none" w:sz="0" w:space="0" w:color="auto"/>
        <w:bottom w:val="none" w:sz="0" w:space="0" w:color="auto"/>
        <w:right w:val="none" w:sz="0" w:space="0" w:color="auto"/>
      </w:divBdr>
      <w:divsChild>
        <w:div w:id="869487484">
          <w:marLeft w:val="0"/>
          <w:marRight w:val="0"/>
          <w:marTop w:val="0"/>
          <w:marBottom w:val="0"/>
          <w:divBdr>
            <w:top w:val="none" w:sz="0" w:space="0" w:color="auto"/>
            <w:left w:val="none" w:sz="0" w:space="0" w:color="auto"/>
            <w:bottom w:val="none" w:sz="0" w:space="0" w:color="auto"/>
            <w:right w:val="none" w:sz="0" w:space="0" w:color="auto"/>
          </w:divBdr>
        </w:div>
      </w:divsChild>
    </w:div>
    <w:div w:id="1367828789">
      <w:bodyDiv w:val="1"/>
      <w:marLeft w:val="0"/>
      <w:marRight w:val="0"/>
      <w:marTop w:val="0"/>
      <w:marBottom w:val="0"/>
      <w:divBdr>
        <w:top w:val="none" w:sz="0" w:space="0" w:color="auto"/>
        <w:left w:val="none" w:sz="0" w:space="0" w:color="auto"/>
        <w:bottom w:val="none" w:sz="0" w:space="0" w:color="auto"/>
        <w:right w:val="none" w:sz="0" w:space="0" w:color="auto"/>
      </w:divBdr>
    </w:div>
    <w:div w:id="1404908724">
      <w:bodyDiv w:val="1"/>
      <w:marLeft w:val="0"/>
      <w:marRight w:val="0"/>
      <w:marTop w:val="0"/>
      <w:marBottom w:val="0"/>
      <w:divBdr>
        <w:top w:val="none" w:sz="0" w:space="0" w:color="auto"/>
        <w:left w:val="none" w:sz="0" w:space="0" w:color="auto"/>
        <w:bottom w:val="none" w:sz="0" w:space="0" w:color="auto"/>
        <w:right w:val="none" w:sz="0" w:space="0" w:color="auto"/>
      </w:divBdr>
    </w:div>
    <w:div w:id="1413233538">
      <w:bodyDiv w:val="1"/>
      <w:marLeft w:val="0"/>
      <w:marRight w:val="0"/>
      <w:marTop w:val="0"/>
      <w:marBottom w:val="0"/>
      <w:divBdr>
        <w:top w:val="none" w:sz="0" w:space="0" w:color="auto"/>
        <w:left w:val="none" w:sz="0" w:space="0" w:color="auto"/>
        <w:bottom w:val="none" w:sz="0" w:space="0" w:color="auto"/>
        <w:right w:val="none" w:sz="0" w:space="0" w:color="auto"/>
      </w:divBdr>
    </w:div>
    <w:div w:id="1449397406">
      <w:bodyDiv w:val="1"/>
      <w:marLeft w:val="0"/>
      <w:marRight w:val="0"/>
      <w:marTop w:val="0"/>
      <w:marBottom w:val="0"/>
      <w:divBdr>
        <w:top w:val="none" w:sz="0" w:space="0" w:color="auto"/>
        <w:left w:val="none" w:sz="0" w:space="0" w:color="auto"/>
        <w:bottom w:val="none" w:sz="0" w:space="0" w:color="auto"/>
        <w:right w:val="none" w:sz="0" w:space="0" w:color="auto"/>
      </w:divBdr>
      <w:divsChild>
        <w:div w:id="399141000">
          <w:marLeft w:val="0"/>
          <w:marRight w:val="0"/>
          <w:marTop w:val="0"/>
          <w:marBottom w:val="0"/>
          <w:divBdr>
            <w:top w:val="none" w:sz="0" w:space="0" w:color="auto"/>
            <w:left w:val="none" w:sz="0" w:space="0" w:color="auto"/>
            <w:bottom w:val="none" w:sz="0" w:space="0" w:color="auto"/>
            <w:right w:val="none" w:sz="0" w:space="0" w:color="auto"/>
          </w:divBdr>
        </w:div>
      </w:divsChild>
    </w:div>
    <w:div w:id="1532379622">
      <w:bodyDiv w:val="1"/>
      <w:marLeft w:val="0"/>
      <w:marRight w:val="0"/>
      <w:marTop w:val="0"/>
      <w:marBottom w:val="0"/>
      <w:divBdr>
        <w:top w:val="none" w:sz="0" w:space="0" w:color="auto"/>
        <w:left w:val="none" w:sz="0" w:space="0" w:color="auto"/>
        <w:bottom w:val="none" w:sz="0" w:space="0" w:color="auto"/>
        <w:right w:val="none" w:sz="0" w:space="0" w:color="auto"/>
      </w:divBdr>
      <w:divsChild>
        <w:div w:id="1900894867">
          <w:marLeft w:val="0"/>
          <w:marRight w:val="0"/>
          <w:marTop w:val="0"/>
          <w:marBottom w:val="0"/>
          <w:divBdr>
            <w:top w:val="none" w:sz="0" w:space="0" w:color="auto"/>
            <w:left w:val="none" w:sz="0" w:space="0" w:color="auto"/>
            <w:bottom w:val="none" w:sz="0" w:space="0" w:color="auto"/>
            <w:right w:val="none" w:sz="0" w:space="0" w:color="auto"/>
          </w:divBdr>
        </w:div>
      </w:divsChild>
    </w:div>
    <w:div w:id="1584685541">
      <w:bodyDiv w:val="1"/>
      <w:marLeft w:val="0"/>
      <w:marRight w:val="0"/>
      <w:marTop w:val="0"/>
      <w:marBottom w:val="0"/>
      <w:divBdr>
        <w:top w:val="none" w:sz="0" w:space="0" w:color="auto"/>
        <w:left w:val="none" w:sz="0" w:space="0" w:color="auto"/>
        <w:bottom w:val="none" w:sz="0" w:space="0" w:color="auto"/>
        <w:right w:val="none" w:sz="0" w:space="0" w:color="auto"/>
      </w:divBdr>
      <w:divsChild>
        <w:div w:id="1861122139">
          <w:marLeft w:val="0"/>
          <w:marRight w:val="0"/>
          <w:marTop w:val="0"/>
          <w:marBottom w:val="0"/>
          <w:divBdr>
            <w:top w:val="none" w:sz="0" w:space="0" w:color="auto"/>
            <w:left w:val="none" w:sz="0" w:space="0" w:color="auto"/>
            <w:bottom w:val="none" w:sz="0" w:space="0" w:color="auto"/>
            <w:right w:val="none" w:sz="0" w:space="0" w:color="auto"/>
          </w:divBdr>
        </w:div>
      </w:divsChild>
    </w:div>
    <w:div w:id="1592737136">
      <w:bodyDiv w:val="1"/>
      <w:marLeft w:val="0"/>
      <w:marRight w:val="0"/>
      <w:marTop w:val="0"/>
      <w:marBottom w:val="0"/>
      <w:divBdr>
        <w:top w:val="none" w:sz="0" w:space="0" w:color="auto"/>
        <w:left w:val="none" w:sz="0" w:space="0" w:color="auto"/>
        <w:bottom w:val="none" w:sz="0" w:space="0" w:color="auto"/>
        <w:right w:val="none" w:sz="0" w:space="0" w:color="auto"/>
      </w:divBdr>
      <w:divsChild>
        <w:div w:id="471867627">
          <w:marLeft w:val="0"/>
          <w:marRight w:val="0"/>
          <w:marTop w:val="0"/>
          <w:marBottom w:val="0"/>
          <w:divBdr>
            <w:top w:val="none" w:sz="0" w:space="0" w:color="auto"/>
            <w:left w:val="none" w:sz="0" w:space="0" w:color="auto"/>
            <w:bottom w:val="none" w:sz="0" w:space="0" w:color="auto"/>
            <w:right w:val="none" w:sz="0" w:space="0" w:color="auto"/>
          </w:divBdr>
        </w:div>
      </w:divsChild>
    </w:div>
    <w:div w:id="1624849369">
      <w:bodyDiv w:val="1"/>
      <w:marLeft w:val="0"/>
      <w:marRight w:val="0"/>
      <w:marTop w:val="0"/>
      <w:marBottom w:val="0"/>
      <w:divBdr>
        <w:top w:val="none" w:sz="0" w:space="0" w:color="auto"/>
        <w:left w:val="none" w:sz="0" w:space="0" w:color="auto"/>
        <w:bottom w:val="none" w:sz="0" w:space="0" w:color="auto"/>
        <w:right w:val="none" w:sz="0" w:space="0" w:color="auto"/>
      </w:divBdr>
    </w:div>
    <w:div w:id="1626504556">
      <w:bodyDiv w:val="1"/>
      <w:marLeft w:val="0"/>
      <w:marRight w:val="0"/>
      <w:marTop w:val="0"/>
      <w:marBottom w:val="0"/>
      <w:divBdr>
        <w:top w:val="none" w:sz="0" w:space="0" w:color="auto"/>
        <w:left w:val="none" w:sz="0" w:space="0" w:color="auto"/>
        <w:bottom w:val="none" w:sz="0" w:space="0" w:color="auto"/>
        <w:right w:val="none" w:sz="0" w:space="0" w:color="auto"/>
      </w:divBdr>
      <w:divsChild>
        <w:div w:id="1468160546">
          <w:marLeft w:val="0"/>
          <w:marRight w:val="0"/>
          <w:marTop w:val="0"/>
          <w:marBottom w:val="0"/>
          <w:divBdr>
            <w:top w:val="none" w:sz="0" w:space="0" w:color="auto"/>
            <w:left w:val="none" w:sz="0" w:space="0" w:color="auto"/>
            <w:bottom w:val="none" w:sz="0" w:space="0" w:color="auto"/>
            <w:right w:val="none" w:sz="0" w:space="0" w:color="auto"/>
          </w:divBdr>
        </w:div>
      </w:divsChild>
    </w:div>
    <w:div w:id="1645232771">
      <w:bodyDiv w:val="1"/>
      <w:marLeft w:val="0"/>
      <w:marRight w:val="0"/>
      <w:marTop w:val="0"/>
      <w:marBottom w:val="0"/>
      <w:divBdr>
        <w:top w:val="none" w:sz="0" w:space="0" w:color="auto"/>
        <w:left w:val="none" w:sz="0" w:space="0" w:color="auto"/>
        <w:bottom w:val="none" w:sz="0" w:space="0" w:color="auto"/>
        <w:right w:val="none" w:sz="0" w:space="0" w:color="auto"/>
      </w:divBdr>
      <w:divsChild>
        <w:div w:id="592083625">
          <w:marLeft w:val="0"/>
          <w:marRight w:val="0"/>
          <w:marTop w:val="0"/>
          <w:marBottom w:val="0"/>
          <w:divBdr>
            <w:top w:val="none" w:sz="0" w:space="0" w:color="auto"/>
            <w:left w:val="none" w:sz="0" w:space="0" w:color="auto"/>
            <w:bottom w:val="none" w:sz="0" w:space="0" w:color="auto"/>
            <w:right w:val="none" w:sz="0" w:space="0" w:color="auto"/>
          </w:divBdr>
        </w:div>
      </w:divsChild>
    </w:div>
    <w:div w:id="1663696964">
      <w:bodyDiv w:val="1"/>
      <w:marLeft w:val="0"/>
      <w:marRight w:val="0"/>
      <w:marTop w:val="0"/>
      <w:marBottom w:val="0"/>
      <w:divBdr>
        <w:top w:val="none" w:sz="0" w:space="0" w:color="auto"/>
        <w:left w:val="none" w:sz="0" w:space="0" w:color="auto"/>
        <w:bottom w:val="none" w:sz="0" w:space="0" w:color="auto"/>
        <w:right w:val="none" w:sz="0" w:space="0" w:color="auto"/>
      </w:divBdr>
    </w:div>
    <w:div w:id="1663779305">
      <w:bodyDiv w:val="1"/>
      <w:marLeft w:val="0"/>
      <w:marRight w:val="0"/>
      <w:marTop w:val="0"/>
      <w:marBottom w:val="0"/>
      <w:divBdr>
        <w:top w:val="none" w:sz="0" w:space="0" w:color="auto"/>
        <w:left w:val="none" w:sz="0" w:space="0" w:color="auto"/>
        <w:bottom w:val="none" w:sz="0" w:space="0" w:color="auto"/>
        <w:right w:val="none" w:sz="0" w:space="0" w:color="auto"/>
      </w:divBdr>
      <w:divsChild>
        <w:div w:id="1622296083">
          <w:marLeft w:val="0"/>
          <w:marRight w:val="0"/>
          <w:marTop w:val="0"/>
          <w:marBottom w:val="0"/>
          <w:divBdr>
            <w:top w:val="none" w:sz="0" w:space="0" w:color="auto"/>
            <w:left w:val="none" w:sz="0" w:space="0" w:color="auto"/>
            <w:bottom w:val="none" w:sz="0" w:space="0" w:color="auto"/>
            <w:right w:val="none" w:sz="0" w:space="0" w:color="auto"/>
          </w:divBdr>
        </w:div>
      </w:divsChild>
    </w:div>
    <w:div w:id="1734617065">
      <w:bodyDiv w:val="1"/>
      <w:marLeft w:val="0"/>
      <w:marRight w:val="0"/>
      <w:marTop w:val="0"/>
      <w:marBottom w:val="0"/>
      <w:divBdr>
        <w:top w:val="none" w:sz="0" w:space="0" w:color="auto"/>
        <w:left w:val="none" w:sz="0" w:space="0" w:color="auto"/>
        <w:bottom w:val="none" w:sz="0" w:space="0" w:color="auto"/>
        <w:right w:val="none" w:sz="0" w:space="0" w:color="auto"/>
      </w:divBdr>
      <w:divsChild>
        <w:div w:id="265625852">
          <w:marLeft w:val="0"/>
          <w:marRight w:val="0"/>
          <w:marTop w:val="0"/>
          <w:marBottom w:val="0"/>
          <w:divBdr>
            <w:top w:val="none" w:sz="0" w:space="0" w:color="auto"/>
            <w:left w:val="none" w:sz="0" w:space="0" w:color="auto"/>
            <w:bottom w:val="none" w:sz="0" w:space="0" w:color="auto"/>
            <w:right w:val="none" w:sz="0" w:space="0" w:color="auto"/>
          </w:divBdr>
        </w:div>
      </w:divsChild>
    </w:div>
    <w:div w:id="1742753786">
      <w:bodyDiv w:val="1"/>
      <w:marLeft w:val="0"/>
      <w:marRight w:val="0"/>
      <w:marTop w:val="0"/>
      <w:marBottom w:val="0"/>
      <w:divBdr>
        <w:top w:val="none" w:sz="0" w:space="0" w:color="auto"/>
        <w:left w:val="none" w:sz="0" w:space="0" w:color="auto"/>
        <w:bottom w:val="none" w:sz="0" w:space="0" w:color="auto"/>
        <w:right w:val="none" w:sz="0" w:space="0" w:color="auto"/>
      </w:divBdr>
      <w:divsChild>
        <w:div w:id="1588415129">
          <w:marLeft w:val="0"/>
          <w:marRight w:val="0"/>
          <w:marTop w:val="0"/>
          <w:marBottom w:val="0"/>
          <w:divBdr>
            <w:top w:val="none" w:sz="0" w:space="0" w:color="auto"/>
            <w:left w:val="none" w:sz="0" w:space="0" w:color="auto"/>
            <w:bottom w:val="none" w:sz="0" w:space="0" w:color="auto"/>
            <w:right w:val="none" w:sz="0" w:space="0" w:color="auto"/>
          </w:divBdr>
        </w:div>
      </w:divsChild>
    </w:div>
    <w:div w:id="1757363193">
      <w:bodyDiv w:val="1"/>
      <w:marLeft w:val="0"/>
      <w:marRight w:val="0"/>
      <w:marTop w:val="0"/>
      <w:marBottom w:val="0"/>
      <w:divBdr>
        <w:top w:val="none" w:sz="0" w:space="0" w:color="auto"/>
        <w:left w:val="none" w:sz="0" w:space="0" w:color="auto"/>
        <w:bottom w:val="none" w:sz="0" w:space="0" w:color="auto"/>
        <w:right w:val="none" w:sz="0" w:space="0" w:color="auto"/>
      </w:divBdr>
      <w:divsChild>
        <w:div w:id="1254700048">
          <w:marLeft w:val="0"/>
          <w:marRight w:val="0"/>
          <w:marTop w:val="0"/>
          <w:marBottom w:val="0"/>
          <w:divBdr>
            <w:top w:val="none" w:sz="0" w:space="0" w:color="auto"/>
            <w:left w:val="none" w:sz="0" w:space="0" w:color="auto"/>
            <w:bottom w:val="none" w:sz="0" w:space="0" w:color="auto"/>
            <w:right w:val="none" w:sz="0" w:space="0" w:color="auto"/>
          </w:divBdr>
        </w:div>
      </w:divsChild>
    </w:div>
    <w:div w:id="1882282080">
      <w:bodyDiv w:val="1"/>
      <w:marLeft w:val="0"/>
      <w:marRight w:val="0"/>
      <w:marTop w:val="0"/>
      <w:marBottom w:val="0"/>
      <w:divBdr>
        <w:top w:val="none" w:sz="0" w:space="0" w:color="auto"/>
        <w:left w:val="none" w:sz="0" w:space="0" w:color="auto"/>
        <w:bottom w:val="none" w:sz="0" w:space="0" w:color="auto"/>
        <w:right w:val="none" w:sz="0" w:space="0" w:color="auto"/>
      </w:divBdr>
    </w:div>
    <w:div w:id="1887335286">
      <w:bodyDiv w:val="1"/>
      <w:marLeft w:val="0"/>
      <w:marRight w:val="0"/>
      <w:marTop w:val="0"/>
      <w:marBottom w:val="0"/>
      <w:divBdr>
        <w:top w:val="none" w:sz="0" w:space="0" w:color="auto"/>
        <w:left w:val="none" w:sz="0" w:space="0" w:color="auto"/>
        <w:bottom w:val="none" w:sz="0" w:space="0" w:color="auto"/>
        <w:right w:val="none" w:sz="0" w:space="0" w:color="auto"/>
      </w:divBdr>
      <w:divsChild>
        <w:div w:id="936258252">
          <w:marLeft w:val="0"/>
          <w:marRight w:val="0"/>
          <w:marTop w:val="0"/>
          <w:marBottom w:val="0"/>
          <w:divBdr>
            <w:top w:val="none" w:sz="0" w:space="0" w:color="auto"/>
            <w:left w:val="none" w:sz="0" w:space="0" w:color="auto"/>
            <w:bottom w:val="none" w:sz="0" w:space="0" w:color="auto"/>
            <w:right w:val="none" w:sz="0" w:space="0" w:color="auto"/>
          </w:divBdr>
        </w:div>
      </w:divsChild>
    </w:div>
    <w:div w:id="1968730423">
      <w:bodyDiv w:val="1"/>
      <w:marLeft w:val="0"/>
      <w:marRight w:val="0"/>
      <w:marTop w:val="0"/>
      <w:marBottom w:val="0"/>
      <w:divBdr>
        <w:top w:val="none" w:sz="0" w:space="0" w:color="auto"/>
        <w:left w:val="none" w:sz="0" w:space="0" w:color="auto"/>
        <w:bottom w:val="none" w:sz="0" w:space="0" w:color="auto"/>
        <w:right w:val="none" w:sz="0" w:space="0" w:color="auto"/>
      </w:divBdr>
      <w:divsChild>
        <w:div w:id="1560940408">
          <w:marLeft w:val="0"/>
          <w:marRight w:val="0"/>
          <w:marTop w:val="0"/>
          <w:marBottom w:val="0"/>
          <w:divBdr>
            <w:top w:val="none" w:sz="0" w:space="0" w:color="auto"/>
            <w:left w:val="none" w:sz="0" w:space="0" w:color="auto"/>
            <w:bottom w:val="none" w:sz="0" w:space="0" w:color="auto"/>
            <w:right w:val="none" w:sz="0" w:space="0" w:color="auto"/>
          </w:divBdr>
        </w:div>
      </w:divsChild>
    </w:div>
    <w:div w:id="2126533726">
      <w:bodyDiv w:val="1"/>
      <w:marLeft w:val="0"/>
      <w:marRight w:val="0"/>
      <w:marTop w:val="0"/>
      <w:marBottom w:val="0"/>
      <w:divBdr>
        <w:top w:val="none" w:sz="0" w:space="0" w:color="auto"/>
        <w:left w:val="none" w:sz="0" w:space="0" w:color="auto"/>
        <w:bottom w:val="none" w:sz="0" w:space="0" w:color="auto"/>
        <w:right w:val="none" w:sz="0" w:space="0" w:color="auto"/>
      </w:divBdr>
    </w:div>
    <w:div w:id="2132747746">
      <w:bodyDiv w:val="1"/>
      <w:marLeft w:val="0"/>
      <w:marRight w:val="0"/>
      <w:marTop w:val="0"/>
      <w:marBottom w:val="0"/>
      <w:divBdr>
        <w:top w:val="none" w:sz="0" w:space="0" w:color="auto"/>
        <w:left w:val="none" w:sz="0" w:space="0" w:color="auto"/>
        <w:bottom w:val="none" w:sz="0" w:space="0" w:color="auto"/>
        <w:right w:val="none" w:sz="0" w:space="0" w:color="auto"/>
      </w:divBdr>
      <w:divsChild>
        <w:div w:id="21065388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d.keaveney-sheath@nhs.ne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urreycc.gov.uk/social-care-and-health/adults/disabilities/spb/apb/sapb" TargetMode="External"/><Relationship Id="rId5" Type="http://schemas.openxmlformats.org/officeDocument/2006/relationships/webSettings" Target="webSettings.xml"/><Relationship Id="rId15" Type="http://schemas.openxmlformats.org/officeDocument/2006/relationships/hyperlink" Target="https://www.surreycc.gov.uk/people-and-community/families/support-and-advice/helping-your-0-to-5-year-olds-speech-and-language" TargetMode="Externa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docx"/><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29817-8A5E-4A63-B356-E3C69AB7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3111</Words>
  <Characters>17738</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Portsmouth City Council</Company>
  <LinksUpToDate>false</LinksUpToDate>
  <CharactersWithSpaces>20808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Maytas, Tracey</dc:creator>
  <cp:keywords/>
  <dc:description/>
  <cp:lastModifiedBy>Maytas, Tracey</cp:lastModifiedBy>
  <cp:revision>2</cp:revision>
  <dcterms:created xsi:type="dcterms:W3CDTF">2021-10-19T08:04:00Z</dcterms:created>
  <dcterms:modified xsi:type="dcterms:W3CDTF">2021-10-19T08:04:00Z</dcterms:modified>
</cp:coreProperties>
</file>