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9" w:rsidRPr="00B450D6" w:rsidRDefault="007D4EEC" w:rsidP="00E164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 </w:t>
      </w:r>
      <w:r w:rsidR="005121CC">
        <w:rPr>
          <w:b/>
          <w:bCs/>
          <w:sz w:val="28"/>
          <w:szCs w:val="28"/>
        </w:rPr>
        <w:t xml:space="preserve">ADCS </w:t>
      </w:r>
      <w:r w:rsidR="006137C7">
        <w:rPr>
          <w:b/>
          <w:bCs/>
          <w:sz w:val="28"/>
          <w:szCs w:val="28"/>
        </w:rPr>
        <w:t>s</w:t>
      </w:r>
      <w:r w:rsidR="005121CC" w:rsidRPr="00B450D6">
        <w:rPr>
          <w:b/>
          <w:bCs/>
          <w:sz w:val="28"/>
          <w:szCs w:val="28"/>
        </w:rPr>
        <w:t>coping</w:t>
      </w:r>
      <w:r w:rsidR="006137C7">
        <w:rPr>
          <w:b/>
          <w:bCs/>
          <w:sz w:val="28"/>
          <w:szCs w:val="28"/>
        </w:rPr>
        <w:t xml:space="preserve"> document</w:t>
      </w:r>
      <w:r w:rsidR="004E4789" w:rsidRPr="00B450D6">
        <w:rPr>
          <w:b/>
          <w:bCs/>
          <w:sz w:val="28"/>
          <w:szCs w:val="28"/>
        </w:rPr>
        <w:t xml:space="preserve"> </w:t>
      </w:r>
    </w:p>
    <w:p w:rsidR="00E16439" w:rsidRDefault="00E16439" w:rsidP="00E16439">
      <w:pPr>
        <w:rPr>
          <w:b/>
          <w:bCs/>
        </w:rPr>
      </w:pPr>
    </w:p>
    <w:p w:rsidR="004E4789" w:rsidRPr="003A3EDA" w:rsidRDefault="00E16439" w:rsidP="00E16439">
      <w:pPr>
        <w:rPr>
          <w:b/>
          <w:sz w:val="32"/>
          <w:szCs w:val="32"/>
        </w:rPr>
      </w:pPr>
      <w:r w:rsidRPr="003A3EDA">
        <w:rPr>
          <w:b/>
          <w:sz w:val="32"/>
          <w:szCs w:val="32"/>
        </w:rPr>
        <w:t>Children’s Social Care Workforce</w:t>
      </w:r>
      <w:r w:rsidR="004E4789" w:rsidRPr="003A3EDA">
        <w:rPr>
          <w:b/>
          <w:sz w:val="32"/>
          <w:szCs w:val="32"/>
        </w:rPr>
        <w:t xml:space="preserve"> Project</w:t>
      </w:r>
      <w:r w:rsidR="006137C7">
        <w:rPr>
          <w:b/>
          <w:sz w:val="32"/>
          <w:szCs w:val="32"/>
        </w:rPr>
        <w:t xml:space="preserve"> (CSW Project</w:t>
      </w:r>
      <w:r w:rsidR="00F43576" w:rsidRPr="003A3EDA">
        <w:rPr>
          <w:b/>
          <w:sz w:val="32"/>
          <w:szCs w:val="32"/>
        </w:rPr>
        <w:t>)</w:t>
      </w:r>
    </w:p>
    <w:p w:rsidR="00714508" w:rsidRPr="00DE3BD6" w:rsidRDefault="004E4789" w:rsidP="00E16439">
      <w:pPr>
        <w:rPr>
          <w:b/>
          <w:sz w:val="28"/>
          <w:szCs w:val="28"/>
        </w:rPr>
      </w:pPr>
      <w:r w:rsidRPr="004E4789">
        <w:rPr>
          <w:sz w:val="28"/>
          <w:szCs w:val="28"/>
        </w:rPr>
        <w:t xml:space="preserve">This project has been commissioned </w:t>
      </w:r>
      <w:r w:rsidR="00357F50">
        <w:rPr>
          <w:sz w:val="28"/>
          <w:szCs w:val="28"/>
        </w:rPr>
        <w:t>by the SEADCS</w:t>
      </w:r>
      <w:r w:rsidRPr="004E4789">
        <w:rPr>
          <w:sz w:val="28"/>
          <w:szCs w:val="28"/>
        </w:rPr>
        <w:t xml:space="preserve"> as part of the Sector Led Improvement</w:t>
      </w:r>
      <w:r>
        <w:rPr>
          <w:sz w:val="28"/>
          <w:szCs w:val="28"/>
        </w:rPr>
        <w:t xml:space="preserve"> Programme</w:t>
      </w:r>
      <w:r w:rsidR="00714508">
        <w:rPr>
          <w:sz w:val="28"/>
          <w:szCs w:val="28"/>
        </w:rPr>
        <w:t xml:space="preserve"> and will be directed by Rachael Wardell </w:t>
      </w:r>
      <w:r w:rsidR="006137C7">
        <w:rPr>
          <w:sz w:val="28"/>
          <w:szCs w:val="28"/>
        </w:rPr>
        <w:t>(</w:t>
      </w:r>
      <w:r w:rsidR="00714508">
        <w:rPr>
          <w:sz w:val="28"/>
          <w:szCs w:val="28"/>
        </w:rPr>
        <w:t>DCS West Berkshire</w:t>
      </w:r>
      <w:r w:rsidR="006137C7">
        <w:rPr>
          <w:sz w:val="28"/>
          <w:szCs w:val="28"/>
        </w:rPr>
        <w:t>)</w:t>
      </w:r>
      <w:bookmarkStart w:id="0" w:name="_GoBack"/>
      <w:bookmarkEnd w:id="0"/>
      <w:r w:rsidR="00714508">
        <w:rPr>
          <w:sz w:val="28"/>
          <w:szCs w:val="28"/>
        </w:rPr>
        <w:t>.</w:t>
      </w:r>
    </w:p>
    <w:p w:rsidR="006137C7" w:rsidRDefault="006137C7" w:rsidP="00E16439">
      <w:pPr>
        <w:rPr>
          <w:sz w:val="28"/>
          <w:szCs w:val="28"/>
        </w:rPr>
      </w:pPr>
    </w:p>
    <w:p w:rsidR="004E4789" w:rsidRPr="003A3EDA" w:rsidRDefault="004E4789" w:rsidP="004E4789">
      <w:pPr>
        <w:rPr>
          <w:b/>
          <w:sz w:val="28"/>
          <w:szCs w:val="28"/>
        </w:rPr>
      </w:pPr>
      <w:r w:rsidRPr="003A3EDA">
        <w:rPr>
          <w:b/>
          <w:sz w:val="28"/>
          <w:szCs w:val="28"/>
        </w:rPr>
        <w:t>Terms of reference:-</w:t>
      </w:r>
    </w:p>
    <w:p w:rsidR="004E4789" w:rsidRPr="003A3EDA" w:rsidRDefault="004E4789" w:rsidP="004E4789">
      <w:pPr>
        <w:rPr>
          <w:color w:val="7030A0"/>
          <w:sz w:val="28"/>
          <w:szCs w:val="28"/>
        </w:rPr>
      </w:pPr>
    </w:p>
    <w:p w:rsidR="00E16439" w:rsidRPr="008266ED" w:rsidRDefault="00357F50" w:rsidP="008266E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266ED">
        <w:rPr>
          <w:sz w:val="28"/>
          <w:szCs w:val="28"/>
        </w:rPr>
        <w:t>To</w:t>
      </w:r>
      <w:r w:rsidR="00E16439" w:rsidRPr="008266ED">
        <w:rPr>
          <w:sz w:val="28"/>
          <w:szCs w:val="28"/>
        </w:rPr>
        <w:t xml:space="preserve"> investigate new and different ways of staffing to meet the needs of young people</w:t>
      </w:r>
    </w:p>
    <w:p w:rsidR="008266ED" w:rsidRPr="008266ED" w:rsidRDefault="008266ED" w:rsidP="008266E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innovative practice to strengthen quality and stability </w:t>
      </w:r>
    </w:p>
    <w:p w:rsidR="00E16439" w:rsidRPr="004E4789" w:rsidRDefault="00E16439" w:rsidP="00E16439">
      <w:pPr>
        <w:numPr>
          <w:ilvl w:val="1"/>
          <w:numId w:val="1"/>
        </w:numPr>
        <w:rPr>
          <w:sz w:val="28"/>
          <w:szCs w:val="28"/>
        </w:rPr>
      </w:pPr>
      <w:r w:rsidRPr="004E4789">
        <w:rPr>
          <w:sz w:val="28"/>
          <w:szCs w:val="28"/>
        </w:rPr>
        <w:t>Alternative routes to qualification (</w:t>
      </w:r>
      <w:r w:rsidR="006137C7" w:rsidRPr="004E4789">
        <w:rPr>
          <w:sz w:val="28"/>
          <w:szCs w:val="28"/>
        </w:rPr>
        <w:t>e.g.</w:t>
      </w:r>
      <w:r w:rsidRPr="004E4789">
        <w:rPr>
          <w:sz w:val="28"/>
          <w:szCs w:val="28"/>
        </w:rPr>
        <w:t xml:space="preserve"> social work apprenticeships?)</w:t>
      </w:r>
    </w:p>
    <w:p w:rsidR="00E16439" w:rsidRPr="004E4789" w:rsidRDefault="00E16439" w:rsidP="00E16439">
      <w:pPr>
        <w:numPr>
          <w:ilvl w:val="1"/>
          <w:numId w:val="1"/>
        </w:numPr>
        <w:rPr>
          <w:sz w:val="28"/>
          <w:szCs w:val="28"/>
        </w:rPr>
      </w:pPr>
      <w:r w:rsidRPr="004E4789">
        <w:rPr>
          <w:sz w:val="28"/>
          <w:szCs w:val="28"/>
        </w:rPr>
        <w:t>Alternative work design</w:t>
      </w:r>
    </w:p>
    <w:p w:rsidR="00E16439" w:rsidRPr="004E4789" w:rsidRDefault="00E16439" w:rsidP="00E16439">
      <w:pPr>
        <w:numPr>
          <w:ilvl w:val="1"/>
          <w:numId w:val="1"/>
        </w:numPr>
        <w:rPr>
          <w:sz w:val="28"/>
          <w:szCs w:val="28"/>
        </w:rPr>
      </w:pPr>
      <w:r w:rsidRPr="004E4789">
        <w:rPr>
          <w:sz w:val="28"/>
          <w:szCs w:val="28"/>
        </w:rPr>
        <w:t xml:space="preserve">Recruiting for </w:t>
      </w:r>
      <w:r w:rsidR="007D4EEC">
        <w:rPr>
          <w:sz w:val="28"/>
          <w:szCs w:val="28"/>
        </w:rPr>
        <w:t xml:space="preserve">values, attitude and skills and facilitating routes to attain </w:t>
      </w:r>
      <w:r w:rsidRPr="004E4789">
        <w:rPr>
          <w:sz w:val="28"/>
          <w:szCs w:val="28"/>
        </w:rPr>
        <w:t>qualifications</w:t>
      </w:r>
    </w:p>
    <w:p w:rsidR="004E4789" w:rsidRDefault="00E16439" w:rsidP="004E4789">
      <w:pPr>
        <w:numPr>
          <w:ilvl w:val="1"/>
          <w:numId w:val="1"/>
        </w:numPr>
        <w:rPr>
          <w:sz w:val="28"/>
          <w:szCs w:val="28"/>
        </w:rPr>
      </w:pPr>
      <w:r w:rsidRPr="004E4789">
        <w:rPr>
          <w:sz w:val="28"/>
          <w:szCs w:val="28"/>
        </w:rPr>
        <w:t>Establishing a new ways of working with Agencies</w:t>
      </w:r>
    </w:p>
    <w:p w:rsidR="00E16439" w:rsidRPr="004E4789" w:rsidRDefault="00357F50" w:rsidP="006137C7">
      <w:pPr>
        <w:ind w:firstLine="360"/>
        <w:rPr>
          <w:sz w:val="28"/>
          <w:szCs w:val="28"/>
        </w:rPr>
      </w:pPr>
      <w:r>
        <w:rPr>
          <w:sz w:val="28"/>
          <w:szCs w:val="28"/>
        </w:rPr>
        <w:t>2) Explore</w:t>
      </w:r>
      <w:r w:rsidR="004E4789">
        <w:rPr>
          <w:sz w:val="28"/>
          <w:szCs w:val="28"/>
        </w:rPr>
        <w:t xml:space="preserve"> options for making </w:t>
      </w:r>
      <w:r w:rsidR="004E4789" w:rsidRPr="004E4789">
        <w:rPr>
          <w:sz w:val="28"/>
          <w:szCs w:val="28"/>
        </w:rPr>
        <w:t>the</w:t>
      </w:r>
      <w:r w:rsidR="00E16439" w:rsidRPr="004E4789">
        <w:rPr>
          <w:sz w:val="28"/>
          <w:szCs w:val="28"/>
        </w:rPr>
        <w:t xml:space="preserve"> region attractive</w:t>
      </w:r>
    </w:p>
    <w:p w:rsidR="00E16439" w:rsidRPr="004E4789" w:rsidRDefault="00E16439" w:rsidP="00E16439">
      <w:pPr>
        <w:numPr>
          <w:ilvl w:val="1"/>
          <w:numId w:val="1"/>
        </w:numPr>
        <w:rPr>
          <w:sz w:val="28"/>
          <w:szCs w:val="28"/>
        </w:rPr>
      </w:pPr>
      <w:r w:rsidRPr="004E4789">
        <w:rPr>
          <w:sz w:val="28"/>
          <w:szCs w:val="28"/>
        </w:rPr>
        <w:t>Common approaches to leadership programmes</w:t>
      </w:r>
    </w:p>
    <w:p w:rsidR="00E16439" w:rsidRPr="004E4789" w:rsidRDefault="00E16439" w:rsidP="00E16439">
      <w:pPr>
        <w:numPr>
          <w:ilvl w:val="1"/>
          <w:numId w:val="1"/>
        </w:numPr>
        <w:rPr>
          <w:sz w:val="28"/>
          <w:szCs w:val="28"/>
        </w:rPr>
      </w:pPr>
      <w:r w:rsidRPr="004E4789">
        <w:rPr>
          <w:sz w:val="28"/>
          <w:szCs w:val="28"/>
        </w:rPr>
        <w:t>Transferable career paths</w:t>
      </w:r>
    </w:p>
    <w:p w:rsidR="00E16439" w:rsidRPr="004E4789" w:rsidRDefault="00E16439" w:rsidP="00E16439">
      <w:pPr>
        <w:numPr>
          <w:ilvl w:val="1"/>
          <w:numId w:val="1"/>
        </w:numPr>
        <w:rPr>
          <w:sz w:val="28"/>
          <w:szCs w:val="28"/>
        </w:rPr>
      </w:pPr>
      <w:r w:rsidRPr="004E4789">
        <w:rPr>
          <w:sz w:val="28"/>
          <w:szCs w:val="28"/>
        </w:rPr>
        <w:t xml:space="preserve">Shared staff development programmes </w:t>
      </w:r>
    </w:p>
    <w:p w:rsidR="00E16439" w:rsidRPr="004E4789" w:rsidRDefault="00E16439" w:rsidP="00E16439">
      <w:pPr>
        <w:numPr>
          <w:ilvl w:val="1"/>
          <w:numId w:val="1"/>
        </w:numPr>
        <w:rPr>
          <w:sz w:val="28"/>
          <w:szCs w:val="28"/>
        </w:rPr>
      </w:pPr>
      <w:r w:rsidRPr="004E4789">
        <w:rPr>
          <w:sz w:val="28"/>
          <w:szCs w:val="28"/>
        </w:rPr>
        <w:t>Regional model of employment/contract terms</w:t>
      </w:r>
    </w:p>
    <w:p w:rsidR="00E16439" w:rsidRPr="004E4789" w:rsidRDefault="00E16439" w:rsidP="00E16439">
      <w:pPr>
        <w:rPr>
          <w:sz w:val="24"/>
          <w:szCs w:val="24"/>
        </w:rPr>
      </w:pPr>
    </w:p>
    <w:p w:rsidR="00E16439" w:rsidRPr="004E4789" w:rsidRDefault="004E4789" w:rsidP="00E16439">
      <w:pPr>
        <w:rPr>
          <w:sz w:val="28"/>
          <w:szCs w:val="28"/>
        </w:rPr>
      </w:pPr>
      <w:r>
        <w:rPr>
          <w:sz w:val="28"/>
          <w:szCs w:val="28"/>
        </w:rPr>
        <w:t>The project needs to include</w:t>
      </w:r>
      <w:r w:rsidRPr="004E4789">
        <w:rPr>
          <w:sz w:val="28"/>
          <w:szCs w:val="28"/>
        </w:rPr>
        <w:t xml:space="preserve"> the following considerations  </w:t>
      </w:r>
    </w:p>
    <w:p w:rsidR="00357F50" w:rsidRPr="00DE3BD6" w:rsidRDefault="00357F50" w:rsidP="006137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3BD6">
        <w:rPr>
          <w:sz w:val="28"/>
          <w:szCs w:val="28"/>
        </w:rPr>
        <w:t>Embracing flexible approaches i</w:t>
      </w:r>
      <w:r w:rsidR="004E4789" w:rsidRPr="00DE3BD6">
        <w:rPr>
          <w:sz w:val="28"/>
          <w:szCs w:val="28"/>
        </w:rPr>
        <w:t>s not a</w:t>
      </w:r>
      <w:r w:rsidR="00B70EAF">
        <w:rPr>
          <w:sz w:val="28"/>
          <w:szCs w:val="28"/>
        </w:rPr>
        <w:t>n alternative to proper risk mana</w:t>
      </w:r>
      <w:r w:rsidR="004E4789" w:rsidRPr="00DE3BD6">
        <w:rPr>
          <w:sz w:val="28"/>
          <w:szCs w:val="28"/>
        </w:rPr>
        <w:t xml:space="preserve">gement </w:t>
      </w:r>
    </w:p>
    <w:p w:rsidR="00357F50" w:rsidRDefault="00357F50" w:rsidP="00E164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SEADCS continues to advocate that the most sensitive statutory duties should be handled by staff who are appropriately trained and supported</w:t>
      </w:r>
    </w:p>
    <w:p w:rsidR="00357F50" w:rsidRDefault="00357F50" w:rsidP="00E164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Promotion of ‘blended approach’ and ‘skills mix’ can only be considered if in the best interests of children and the duty to assure their safeguarding.  </w:t>
      </w:r>
    </w:p>
    <w:p w:rsidR="00E16439" w:rsidRDefault="00E16439" w:rsidP="00E164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4789">
        <w:rPr>
          <w:sz w:val="28"/>
          <w:szCs w:val="28"/>
        </w:rPr>
        <w:t>The scope should also include some appreciation of the current position of the College of Social Work an</w:t>
      </w:r>
      <w:r w:rsidR="007D4EEC">
        <w:rPr>
          <w:sz w:val="28"/>
          <w:szCs w:val="28"/>
        </w:rPr>
        <w:t>d engagement with the HE secto</w:t>
      </w:r>
      <w:r w:rsidR="00B8238E">
        <w:rPr>
          <w:sz w:val="28"/>
          <w:szCs w:val="28"/>
        </w:rPr>
        <w:t>r</w:t>
      </w:r>
    </w:p>
    <w:p w:rsidR="00B450D6" w:rsidRDefault="00B450D6" w:rsidP="00E164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 positio</w:t>
      </w:r>
      <w:r w:rsidR="006137C7">
        <w:rPr>
          <w:sz w:val="28"/>
          <w:szCs w:val="28"/>
        </w:rPr>
        <w:t>n of the wider workforce i.e. non-</w:t>
      </w:r>
      <w:r>
        <w:rPr>
          <w:sz w:val="28"/>
          <w:szCs w:val="28"/>
        </w:rPr>
        <w:t xml:space="preserve">qualified CWF and protect SW for the statutory work </w:t>
      </w:r>
    </w:p>
    <w:p w:rsidR="00F13F16" w:rsidRDefault="00B450D6" w:rsidP="00E164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Vulnerability of the Unitaries particularly the M4 corridor - regarding the poor market, high levels of churn   </w:t>
      </w:r>
    </w:p>
    <w:p w:rsidR="00DE3BD6" w:rsidRDefault="00DE3BD6" w:rsidP="00F13F16">
      <w:pPr>
        <w:rPr>
          <w:b/>
          <w:bCs/>
          <w:sz w:val="28"/>
          <w:szCs w:val="28"/>
        </w:rPr>
      </w:pPr>
    </w:p>
    <w:p w:rsidR="00DE3BD6" w:rsidRDefault="00DE3BD6" w:rsidP="00F13F16">
      <w:pPr>
        <w:rPr>
          <w:b/>
          <w:bCs/>
          <w:sz w:val="28"/>
          <w:szCs w:val="28"/>
        </w:rPr>
      </w:pPr>
    </w:p>
    <w:p w:rsidR="00DE3BD6" w:rsidRDefault="00DE3BD6" w:rsidP="00F13F16">
      <w:pPr>
        <w:rPr>
          <w:b/>
          <w:bCs/>
          <w:sz w:val="28"/>
          <w:szCs w:val="28"/>
        </w:rPr>
      </w:pPr>
    </w:p>
    <w:p w:rsidR="00714508" w:rsidRPr="00F13F16" w:rsidRDefault="00714508" w:rsidP="00F13F16">
      <w:pPr>
        <w:rPr>
          <w:sz w:val="28"/>
          <w:szCs w:val="28"/>
        </w:rPr>
      </w:pPr>
      <w:r w:rsidRPr="00F13F16">
        <w:rPr>
          <w:b/>
          <w:bCs/>
          <w:sz w:val="28"/>
          <w:szCs w:val="28"/>
        </w:rPr>
        <w:t xml:space="preserve">Project </w:t>
      </w:r>
      <w:r w:rsidR="00F43576" w:rsidRPr="00F13F16">
        <w:rPr>
          <w:b/>
          <w:bCs/>
          <w:sz w:val="28"/>
          <w:szCs w:val="28"/>
        </w:rPr>
        <w:t>Team:</w:t>
      </w:r>
    </w:p>
    <w:p w:rsidR="00714508" w:rsidRDefault="00714508" w:rsidP="00E1643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Di Smith</w:t>
      </w:r>
      <w:r w:rsidR="006137C7">
        <w:rPr>
          <w:b/>
          <w:bCs/>
          <w:sz w:val="28"/>
          <w:szCs w:val="28"/>
        </w:rPr>
        <w:t xml:space="preserve"> Project Lead</w:t>
      </w:r>
      <w:r>
        <w:rPr>
          <w:b/>
          <w:bCs/>
          <w:sz w:val="28"/>
          <w:szCs w:val="28"/>
        </w:rPr>
        <w:t xml:space="preserve">:  </w:t>
      </w:r>
      <w:r w:rsidRPr="00714508">
        <w:rPr>
          <w:bCs/>
          <w:sz w:val="28"/>
          <w:szCs w:val="28"/>
        </w:rPr>
        <w:t xml:space="preserve">Leadership </w:t>
      </w:r>
      <w:r>
        <w:rPr>
          <w:bCs/>
          <w:sz w:val="28"/>
          <w:szCs w:val="28"/>
        </w:rPr>
        <w:t>development lead</w:t>
      </w:r>
      <w:r w:rsidRPr="00714508">
        <w:rPr>
          <w:bCs/>
          <w:sz w:val="28"/>
          <w:szCs w:val="28"/>
        </w:rPr>
        <w:t xml:space="preserve"> for SE Sector Led Improvement programme </w:t>
      </w:r>
    </w:p>
    <w:p w:rsidR="00384BC9" w:rsidRDefault="00384BC9" w:rsidP="00E164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Mark Evans: Former Head of Children’s Services West Berkshire  </w:t>
      </w:r>
    </w:p>
    <w:p w:rsidR="00F43576" w:rsidRPr="00F43576" w:rsidRDefault="00F43576" w:rsidP="00E16439">
      <w:pPr>
        <w:rPr>
          <w:bCs/>
          <w:sz w:val="28"/>
          <w:szCs w:val="28"/>
        </w:rPr>
      </w:pPr>
      <w:r w:rsidRPr="00F43576">
        <w:rPr>
          <w:b/>
          <w:bCs/>
          <w:sz w:val="28"/>
          <w:szCs w:val="28"/>
        </w:rPr>
        <w:t xml:space="preserve">Ros </w:t>
      </w:r>
      <w:r>
        <w:rPr>
          <w:b/>
          <w:bCs/>
          <w:sz w:val="28"/>
          <w:szCs w:val="28"/>
        </w:rPr>
        <w:t xml:space="preserve">Garrod –Mason: </w:t>
      </w:r>
      <w:r>
        <w:rPr>
          <w:bCs/>
          <w:sz w:val="28"/>
          <w:szCs w:val="28"/>
        </w:rPr>
        <w:t>Workforce re</w:t>
      </w:r>
      <w:r w:rsidR="006137C7">
        <w:rPr>
          <w:bCs/>
          <w:sz w:val="28"/>
          <w:szCs w:val="28"/>
        </w:rPr>
        <w:t>form consultant and author of ‘</w:t>
      </w:r>
      <w:r w:rsidRPr="00F43576">
        <w:rPr>
          <w:bCs/>
          <w:i/>
          <w:sz w:val="28"/>
          <w:szCs w:val="28"/>
        </w:rPr>
        <w:t>Professional capabilities framework for the wider children’s workforce: early</w:t>
      </w:r>
      <w:r>
        <w:rPr>
          <w:bCs/>
          <w:sz w:val="28"/>
          <w:szCs w:val="28"/>
        </w:rPr>
        <w:t xml:space="preserve"> </w:t>
      </w:r>
      <w:r w:rsidRPr="00F43576">
        <w:rPr>
          <w:bCs/>
          <w:i/>
          <w:sz w:val="28"/>
          <w:szCs w:val="28"/>
        </w:rPr>
        <w:t>intervention and prevention’</w:t>
      </w:r>
      <w:r>
        <w:rPr>
          <w:bCs/>
          <w:sz w:val="28"/>
          <w:szCs w:val="28"/>
        </w:rPr>
        <w:t xml:space="preserve"> on behalf of Y</w:t>
      </w:r>
      <w:r w:rsidR="006137C7">
        <w:rPr>
          <w:bCs/>
          <w:sz w:val="28"/>
          <w:szCs w:val="28"/>
        </w:rPr>
        <w:t xml:space="preserve">orkshire and Humber children’s </w:t>
      </w:r>
      <w:r>
        <w:rPr>
          <w:bCs/>
          <w:sz w:val="28"/>
          <w:szCs w:val="28"/>
        </w:rPr>
        <w:t xml:space="preserve">workforce leads   </w:t>
      </w:r>
    </w:p>
    <w:p w:rsidR="00714508" w:rsidRPr="00714508" w:rsidRDefault="00714508" w:rsidP="00E16439">
      <w:pPr>
        <w:rPr>
          <w:b/>
          <w:bCs/>
          <w:sz w:val="28"/>
          <w:szCs w:val="28"/>
        </w:rPr>
      </w:pPr>
    </w:p>
    <w:p w:rsidR="00F43576" w:rsidRPr="00E022EC" w:rsidRDefault="00F43576" w:rsidP="00E16439">
      <w:pPr>
        <w:rPr>
          <w:bCs/>
          <w:sz w:val="28"/>
          <w:szCs w:val="28"/>
        </w:rPr>
      </w:pPr>
      <w:r w:rsidRPr="00E022EC">
        <w:rPr>
          <w:bCs/>
          <w:sz w:val="28"/>
          <w:szCs w:val="28"/>
        </w:rPr>
        <w:t>In meeting the specification for the</w:t>
      </w:r>
      <w:r w:rsidR="00B450D6">
        <w:rPr>
          <w:bCs/>
          <w:sz w:val="28"/>
          <w:szCs w:val="28"/>
        </w:rPr>
        <w:t xml:space="preserve"> CSW project the</w:t>
      </w:r>
      <w:r w:rsidR="00E022EC" w:rsidRPr="00E022EC">
        <w:rPr>
          <w:bCs/>
          <w:sz w:val="28"/>
          <w:szCs w:val="28"/>
        </w:rPr>
        <w:t xml:space="preserve"> team</w:t>
      </w:r>
      <w:r w:rsidR="00E022EC">
        <w:rPr>
          <w:bCs/>
          <w:sz w:val="28"/>
          <w:szCs w:val="28"/>
        </w:rPr>
        <w:t xml:space="preserve"> have drafted the following</w:t>
      </w:r>
      <w:r w:rsidR="00B450D6">
        <w:rPr>
          <w:bCs/>
          <w:sz w:val="28"/>
          <w:szCs w:val="28"/>
        </w:rPr>
        <w:t xml:space="preserve"> outcomes for the project</w:t>
      </w:r>
      <w:r w:rsidR="008266ED">
        <w:rPr>
          <w:bCs/>
          <w:sz w:val="28"/>
          <w:szCs w:val="28"/>
        </w:rPr>
        <w:t>. The key outcome</w:t>
      </w:r>
      <w:r w:rsidR="00EB52EC">
        <w:rPr>
          <w:bCs/>
          <w:sz w:val="28"/>
          <w:szCs w:val="28"/>
        </w:rPr>
        <w:t xml:space="preserve"> for the project</w:t>
      </w:r>
      <w:r w:rsidR="008266ED">
        <w:rPr>
          <w:bCs/>
          <w:sz w:val="28"/>
          <w:szCs w:val="28"/>
        </w:rPr>
        <w:t xml:space="preserve"> is</w:t>
      </w:r>
      <w:r w:rsidR="006137C7">
        <w:rPr>
          <w:bCs/>
          <w:sz w:val="28"/>
          <w:szCs w:val="28"/>
        </w:rPr>
        <w:t xml:space="preserve"> the first outcome </w:t>
      </w:r>
      <w:r w:rsidR="00EB52EC">
        <w:rPr>
          <w:bCs/>
          <w:sz w:val="28"/>
          <w:szCs w:val="28"/>
        </w:rPr>
        <w:t>-</w:t>
      </w:r>
      <w:r w:rsidR="006137C7">
        <w:rPr>
          <w:bCs/>
          <w:sz w:val="28"/>
          <w:szCs w:val="28"/>
        </w:rPr>
        <w:t xml:space="preserve"> securing h</w:t>
      </w:r>
      <w:r w:rsidR="008266ED">
        <w:rPr>
          <w:bCs/>
          <w:sz w:val="28"/>
          <w:szCs w:val="28"/>
        </w:rPr>
        <w:t xml:space="preserve">igh quality staff in the recognition </w:t>
      </w:r>
      <w:r w:rsidR="00476298">
        <w:rPr>
          <w:bCs/>
          <w:sz w:val="28"/>
          <w:szCs w:val="28"/>
        </w:rPr>
        <w:t>that this</w:t>
      </w:r>
      <w:r w:rsidR="008266ED">
        <w:rPr>
          <w:bCs/>
          <w:sz w:val="28"/>
          <w:szCs w:val="28"/>
        </w:rPr>
        <w:t xml:space="preserve"> will have a positive impact in delivering the</w:t>
      </w:r>
      <w:r w:rsidR="00476298">
        <w:rPr>
          <w:bCs/>
          <w:sz w:val="28"/>
          <w:szCs w:val="28"/>
        </w:rPr>
        <w:t xml:space="preserve"> other proposed outcomes</w:t>
      </w:r>
      <w:r w:rsidR="00E022EC">
        <w:rPr>
          <w:bCs/>
          <w:sz w:val="28"/>
          <w:szCs w:val="28"/>
        </w:rPr>
        <w:t>:</w:t>
      </w:r>
      <w:r w:rsidR="00E022EC" w:rsidRPr="00E022EC">
        <w:rPr>
          <w:bCs/>
          <w:sz w:val="28"/>
          <w:szCs w:val="28"/>
        </w:rPr>
        <w:t xml:space="preserve"> </w:t>
      </w:r>
      <w:r w:rsidRPr="00E022EC">
        <w:rPr>
          <w:bCs/>
          <w:sz w:val="28"/>
          <w:szCs w:val="28"/>
        </w:rPr>
        <w:t xml:space="preserve"> </w:t>
      </w:r>
    </w:p>
    <w:p w:rsidR="00DE3BD6" w:rsidRDefault="00DE3BD6" w:rsidP="00E16439">
      <w:pPr>
        <w:rPr>
          <w:b/>
          <w:bCs/>
          <w:sz w:val="28"/>
          <w:szCs w:val="28"/>
        </w:rPr>
      </w:pPr>
    </w:p>
    <w:p w:rsidR="00E16439" w:rsidRDefault="00714508" w:rsidP="00E164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Proposed </w:t>
      </w:r>
      <w:r w:rsidR="00F43576">
        <w:rPr>
          <w:b/>
          <w:bCs/>
          <w:sz w:val="28"/>
          <w:szCs w:val="28"/>
        </w:rPr>
        <w:t xml:space="preserve">Outcomes for CSWP </w:t>
      </w:r>
    </w:p>
    <w:p w:rsidR="00B8238E" w:rsidRPr="00B8238E" w:rsidRDefault="00476298" w:rsidP="006137C7">
      <w:pPr>
        <w:pStyle w:val="ListParagraph"/>
        <w:numPr>
          <w:ilvl w:val="0"/>
          <w:numId w:val="23"/>
        </w:numPr>
        <w:ind w:left="360"/>
        <w:rPr>
          <w:b/>
          <w:bCs/>
          <w:sz w:val="28"/>
          <w:szCs w:val="28"/>
        </w:rPr>
      </w:pPr>
      <w:r w:rsidRPr="00B8238E">
        <w:rPr>
          <w:b/>
          <w:bCs/>
          <w:sz w:val="28"/>
          <w:szCs w:val="28"/>
        </w:rPr>
        <w:t>Increase confidence in the quality of SW practi</w:t>
      </w:r>
      <w:r w:rsidR="00B70EAF" w:rsidRPr="00B8238E">
        <w:rPr>
          <w:b/>
          <w:bCs/>
          <w:sz w:val="28"/>
          <w:szCs w:val="28"/>
        </w:rPr>
        <w:t>ti</w:t>
      </w:r>
      <w:r w:rsidRPr="00B8238E">
        <w:rPr>
          <w:b/>
          <w:bCs/>
          <w:sz w:val="28"/>
          <w:szCs w:val="28"/>
        </w:rPr>
        <w:t xml:space="preserve">oners and the wider social care workforce  </w:t>
      </w:r>
    </w:p>
    <w:p w:rsidR="008266ED" w:rsidRPr="00B8238E" w:rsidRDefault="00B8238E" w:rsidP="006137C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Lead: Ros </w:t>
      </w:r>
      <w:r w:rsidR="008266ED" w:rsidRPr="00B8238E">
        <w:rPr>
          <w:b/>
          <w:bCs/>
          <w:sz w:val="28"/>
          <w:szCs w:val="28"/>
        </w:rPr>
        <w:t xml:space="preserve"> </w:t>
      </w:r>
      <w:r w:rsidR="008266ED" w:rsidRPr="00B8238E">
        <w:rPr>
          <w:sz w:val="28"/>
          <w:szCs w:val="28"/>
        </w:rPr>
        <w:t> </w:t>
      </w:r>
    </w:p>
    <w:p w:rsidR="006137C7" w:rsidRPr="00357F50" w:rsidRDefault="008266ED" w:rsidP="006137C7">
      <w:pPr>
        <w:ind w:left="720" w:hanging="180"/>
        <w:rPr>
          <w:sz w:val="28"/>
          <w:szCs w:val="28"/>
        </w:rPr>
      </w:pPr>
      <w:r w:rsidRPr="00357F50">
        <w:rPr>
          <w:sz w:val="28"/>
          <w:szCs w:val="28"/>
        </w:rPr>
        <w:t>- improve the quality and consistency of early intervention and prevention work with children young people and families through the de</w:t>
      </w:r>
      <w:r>
        <w:rPr>
          <w:sz w:val="28"/>
          <w:szCs w:val="28"/>
        </w:rPr>
        <w:t>velopment of team leadership and</w:t>
      </w:r>
      <w:r w:rsidRPr="00357F50">
        <w:rPr>
          <w:sz w:val="28"/>
          <w:szCs w:val="28"/>
        </w:rPr>
        <w:t xml:space="preserve"> supervision</w:t>
      </w:r>
    </w:p>
    <w:p w:rsidR="008266ED" w:rsidRDefault="008266ED" w:rsidP="006137C7">
      <w:pPr>
        <w:ind w:left="720" w:hanging="180"/>
        <w:rPr>
          <w:sz w:val="28"/>
          <w:szCs w:val="28"/>
        </w:rPr>
      </w:pPr>
      <w:r w:rsidRPr="00357F50">
        <w:rPr>
          <w:sz w:val="28"/>
          <w:szCs w:val="28"/>
        </w:rPr>
        <w:t>- improve the quality of social work graduates through effective partnerships with relevant HEI's/ regional Frontline project</w:t>
      </w:r>
      <w:r w:rsidR="00EB52EC">
        <w:rPr>
          <w:sz w:val="28"/>
          <w:szCs w:val="28"/>
        </w:rPr>
        <w:t>- particularly need to focus on developing intellectual rigou</w:t>
      </w:r>
      <w:r w:rsidR="006137C7">
        <w:rPr>
          <w:sz w:val="28"/>
          <w:szCs w:val="28"/>
        </w:rPr>
        <w:t>r as part of any training offer</w:t>
      </w:r>
    </w:p>
    <w:p w:rsidR="00476298" w:rsidRPr="00EB52EC" w:rsidRDefault="00EB52EC" w:rsidP="006137C7">
      <w:pPr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52EC">
        <w:rPr>
          <w:sz w:val="28"/>
          <w:szCs w:val="28"/>
        </w:rPr>
        <w:t>-</w:t>
      </w:r>
      <w:r w:rsidR="006137C7">
        <w:rPr>
          <w:sz w:val="28"/>
          <w:szCs w:val="28"/>
        </w:rPr>
        <w:t xml:space="preserve"> </w:t>
      </w:r>
      <w:r w:rsidRPr="00EB52EC">
        <w:rPr>
          <w:sz w:val="28"/>
          <w:szCs w:val="28"/>
        </w:rPr>
        <w:t>identify</w:t>
      </w:r>
      <w:r>
        <w:rPr>
          <w:sz w:val="28"/>
          <w:szCs w:val="28"/>
        </w:rPr>
        <w:t xml:space="preserve"> and replicate </w:t>
      </w:r>
      <w:r w:rsidRPr="00EB52EC">
        <w:rPr>
          <w:sz w:val="28"/>
          <w:szCs w:val="28"/>
        </w:rPr>
        <w:t>best practice in the region</w:t>
      </w:r>
      <w:r>
        <w:rPr>
          <w:sz w:val="28"/>
          <w:szCs w:val="28"/>
        </w:rPr>
        <w:t xml:space="preserve"> </w:t>
      </w:r>
      <w:r w:rsidR="006137C7">
        <w:rPr>
          <w:sz w:val="28"/>
          <w:szCs w:val="28"/>
        </w:rPr>
        <w:t>e.g.</w:t>
      </w:r>
      <w:r w:rsidRPr="00EB52EC">
        <w:rPr>
          <w:sz w:val="28"/>
          <w:szCs w:val="28"/>
        </w:rPr>
        <w:t xml:space="preserve"> </w:t>
      </w:r>
      <w:r w:rsidR="00476298" w:rsidRPr="00EB52EC">
        <w:rPr>
          <w:sz w:val="28"/>
          <w:szCs w:val="28"/>
        </w:rPr>
        <w:t>social work academies (Surr</w:t>
      </w:r>
      <w:r w:rsidRPr="00EB52EC">
        <w:rPr>
          <w:sz w:val="28"/>
          <w:szCs w:val="28"/>
        </w:rPr>
        <w:t>e</w:t>
      </w:r>
      <w:r w:rsidR="00476298" w:rsidRPr="00EB52EC">
        <w:rPr>
          <w:sz w:val="28"/>
          <w:szCs w:val="28"/>
        </w:rPr>
        <w:t>y and Medway)</w:t>
      </w:r>
      <w:r>
        <w:rPr>
          <w:sz w:val="28"/>
          <w:szCs w:val="28"/>
        </w:rPr>
        <w:t xml:space="preserve">  </w:t>
      </w:r>
    </w:p>
    <w:p w:rsidR="008266ED" w:rsidRDefault="008266ED" w:rsidP="006137C7">
      <w:pPr>
        <w:ind w:left="720" w:hanging="180"/>
        <w:rPr>
          <w:sz w:val="28"/>
          <w:szCs w:val="28"/>
        </w:rPr>
      </w:pPr>
      <w:r w:rsidRPr="00357F50">
        <w:rPr>
          <w:sz w:val="28"/>
          <w:szCs w:val="28"/>
        </w:rPr>
        <w:t xml:space="preserve"> - identify and develop the skills and qualities and roles needed to improve the quality of practice and develop associated </w:t>
      </w:r>
      <w:r>
        <w:rPr>
          <w:sz w:val="28"/>
          <w:szCs w:val="28"/>
        </w:rPr>
        <w:t xml:space="preserve">regional training offer </w:t>
      </w:r>
      <w:r w:rsidRPr="00357F50">
        <w:rPr>
          <w:sz w:val="28"/>
          <w:szCs w:val="28"/>
        </w:rPr>
        <w:t>e.g. higher apprenticeship for assistant practitioner</w:t>
      </w:r>
      <w:r>
        <w:rPr>
          <w:sz w:val="28"/>
          <w:szCs w:val="28"/>
        </w:rPr>
        <w:t xml:space="preserve"> , apprentice rou</w:t>
      </w:r>
      <w:r w:rsidR="006137C7">
        <w:rPr>
          <w:sz w:val="28"/>
          <w:szCs w:val="28"/>
        </w:rPr>
        <w:t>te from BTEC social care work (</w:t>
      </w:r>
      <w:r>
        <w:rPr>
          <w:sz w:val="28"/>
          <w:szCs w:val="28"/>
        </w:rPr>
        <w:t>Ros is already working with</w:t>
      </w:r>
      <w:r w:rsidR="00B70EAF">
        <w:rPr>
          <w:sz w:val="28"/>
          <w:szCs w:val="28"/>
        </w:rPr>
        <w:t xml:space="preserve"> Bishop Grosseteste University in  Lincoln</w:t>
      </w:r>
      <w:r>
        <w:rPr>
          <w:sz w:val="28"/>
          <w:szCs w:val="28"/>
        </w:rPr>
        <w:t xml:space="preserve">  on developing a pilot  apprenticeship programme which we can also pilot in the region.)</w:t>
      </w:r>
    </w:p>
    <w:p w:rsidR="007D4EEC" w:rsidRPr="006137C7" w:rsidRDefault="007D4EEC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 w:rsidRPr="006137C7">
        <w:rPr>
          <w:sz w:val="28"/>
          <w:szCs w:val="28"/>
        </w:rPr>
        <w:t>Identify fro</w:t>
      </w:r>
      <w:r w:rsidR="00026756">
        <w:rPr>
          <w:sz w:val="28"/>
          <w:szCs w:val="28"/>
        </w:rPr>
        <w:t>m the 11 HEI offering SW course</w:t>
      </w:r>
      <w:r w:rsidRPr="006137C7">
        <w:rPr>
          <w:sz w:val="28"/>
          <w:szCs w:val="28"/>
        </w:rPr>
        <w:t xml:space="preserve">s in the regions partner(s) to work  on the pilot apprenticeship programme </w:t>
      </w:r>
    </w:p>
    <w:p w:rsidR="007D4EEC" w:rsidRPr="007D4EEC" w:rsidRDefault="007D4EEC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Facilitate a bid for Government </w:t>
      </w:r>
      <w:r w:rsidR="006137C7">
        <w:rPr>
          <w:sz w:val="28"/>
          <w:szCs w:val="28"/>
        </w:rPr>
        <w:t>funding for the pilot programme</w:t>
      </w:r>
      <w:r>
        <w:rPr>
          <w:sz w:val="28"/>
          <w:szCs w:val="28"/>
        </w:rPr>
        <w:t xml:space="preserve">  </w:t>
      </w:r>
    </w:p>
    <w:p w:rsidR="006137C7" w:rsidRDefault="008266ED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>
        <w:rPr>
          <w:sz w:val="28"/>
          <w:szCs w:val="28"/>
        </w:rPr>
        <w:t>establish a regional professional</w:t>
      </w:r>
      <w:r w:rsidR="00DE3BD6">
        <w:rPr>
          <w:sz w:val="28"/>
          <w:szCs w:val="28"/>
        </w:rPr>
        <w:t xml:space="preserve"> capabilities framework for the</w:t>
      </w:r>
      <w:r w:rsidR="007D4EEC">
        <w:rPr>
          <w:sz w:val="28"/>
          <w:szCs w:val="28"/>
        </w:rPr>
        <w:t xml:space="preserve"> </w:t>
      </w:r>
      <w:r>
        <w:rPr>
          <w:sz w:val="28"/>
          <w:szCs w:val="28"/>
        </w:rPr>
        <w:t>wider children’s workforce together ( Ref work done in Y and H and East Sussex  where they have developed a 360 review for front line family workers)</w:t>
      </w:r>
    </w:p>
    <w:p w:rsidR="008266ED" w:rsidRPr="00186315" w:rsidRDefault="008266ED" w:rsidP="006137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439" w:rsidRDefault="00E16439" w:rsidP="006137C7">
      <w:pPr>
        <w:pStyle w:val="ListParagraph"/>
        <w:numPr>
          <w:ilvl w:val="0"/>
          <w:numId w:val="23"/>
        </w:numPr>
        <w:ind w:left="360"/>
        <w:rPr>
          <w:b/>
          <w:bCs/>
          <w:sz w:val="28"/>
          <w:szCs w:val="28"/>
        </w:rPr>
      </w:pPr>
      <w:r w:rsidRPr="00E022EC">
        <w:rPr>
          <w:b/>
          <w:bCs/>
          <w:sz w:val="28"/>
          <w:szCs w:val="28"/>
        </w:rPr>
        <w:lastRenderedPageBreak/>
        <w:t>Reduce</w:t>
      </w:r>
      <w:r w:rsidR="00EB52EC">
        <w:rPr>
          <w:b/>
          <w:bCs/>
          <w:sz w:val="28"/>
          <w:szCs w:val="28"/>
        </w:rPr>
        <w:t xml:space="preserve"> by xxx</w:t>
      </w:r>
      <w:r w:rsidR="00B70EAF">
        <w:rPr>
          <w:b/>
          <w:bCs/>
          <w:sz w:val="28"/>
          <w:szCs w:val="28"/>
        </w:rPr>
        <w:t>%</w:t>
      </w:r>
      <w:r w:rsidRPr="00E022EC">
        <w:rPr>
          <w:b/>
          <w:bCs/>
          <w:sz w:val="28"/>
          <w:szCs w:val="28"/>
        </w:rPr>
        <w:t xml:space="preserve"> the number of social work agency staff</w:t>
      </w:r>
    </w:p>
    <w:p w:rsidR="00B8238E" w:rsidRDefault="006137C7" w:rsidP="006137C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</w:t>
      </w:r>
      <w:r w:rsidR="00384BC9">
        <w:rPr>
          <w:b/>
          <w:bCs/>
          <w:sz w:val="28"/>
          <w:szCs w:val="28"/>
        </w:rPr>
        <w:t xml:space="preserve">: Mark </w:t>
      </w:r>
      <w:r w:rsidR="00B8238E">
        <w:rPr>
          <w:b/>
          <w:bCs/>
          <w:sz w:val="28"/>
          <w:szCs w:val="28"/>
        </w:rPr>
        <w:t xml:space="preserve"> </w:t>
      </w:r>
    </w:p>
    <w:p w:rsidR="00B450D6" w:rsidRPr="00B450D6" w:rsidRDefault="001E7B37" w:rsidP="00E022EC">
      <w:pPr>
        <w:rPr>
          <w:sz w:val="28"/>
          <w:szCs w:val="28"/>
        </w:rPr>
      </w:pPr>
      <w:r>
        <w:rPr>
          <w:bCs/>
          <w:sz w:val="28"/>
          <w:szCs w:val="28"/>
        </w:rPr>
        <w:t>Audit current situation</w:t>
      </w:r>
      <w:r w:rsidR="00B450D6">
        <w:rPr>
          <w:bCs/>
          <w:sz w:val="28"/>
          <w:szCs w:val="28"/>
        </w:rPr>
        <w:t xml:space="preserve"> </w:t>
      </w:r>
      <w:r w:rsidR="00C22D8C">
        <w:rPr>
          <w:bCs/>
          <w:sz w:val="28"/>
          <w:szCs w:val="28"/>
        </w:rPr>
        <w:t xml:space="preserve">particularly reasons for attractiveness of Agencies </w:t>
      </w:r>
      <w:r w:rsidR="00B450D6" w:rsidRPr="00B450D6">
        <w:rPr>
          <w:bCs/>
          <w:sz w:val="28"/>
          <w:szCs w:val="28"/>
        </w:rPr>
        <w:t>and pr</w:t>
      </w:r>
      <w:r w:rsidR="00B450D6">
        <w:rPr>
          <w:bCs/>
          <w:sz w:val="28"/>
          <w:szCs w:val="28"/>
        </w:rPr>
        <w:t>o</w:t>
      </w:r>
      <w:r w:rsidR="00B450D6" w:rsidRPr="00B450D6">
        <w:rPr>
          <w:bCs/>
          <w:sz w:val="28"/>
          <w:szCs w:val="28"/>
        </w:rPr>
        <w:t>pose new models</w:t>
      </w:r>
      <w:r w:rsidR="00B450D6">
        <w:rPr>
          <w:bCs/>
          <w:sz w:val="28"/>
          <w:szCs w:val="28"/>
        </w:rPr>
        <w:t xml:space="preserve"> of staff </w:t>
      </w:r>
      <w:r>
        <w:rPr>
          <w:bCs/>
          <w:sz w:val="28"/>
          <w:szCs w:val="28"/>
        </w:rPr>
        <w:t>deployment for example:-</w:t>
      </w:r>
      <w:r w:rsidR="00B450D6" w:rsidRPr="00B450D6">
        <w:rPr>
          <w:bCs/>
          <w:sz w:val="28"/>
          <w:szCs w:val="28"/>
        </w:rPr>
        <w:t xml:space="preserve"> </w:t>
      </w:r>
    </w:p>
    <w:p w:rsidR="00E16439" w:rsidRPr="00357F50" w:rsidRDefault="00E16439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 w:rsidRPr="00357F50">
        <w:rPr>
          <w:sz w:val="28"/>
          <w:szCs w:val="28"/>
        </w:rPr>
        <w:t>consider building new ways of working, using resources (posts and learning and development) more effectively,</w:t>
      </w:r>
    </w:p>
    <w:p w:rsidR="00EB52EC" w:rsidRPr="00EB52EC" w:rsidRDefault="00E16439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 w:rsidRPr="00357F50">
        <w:rPr>
          <w:sz w:val="28"/>
          <w:szCs w:val="28"/>
        </w:rPr>
        <w:t xml:space="preserve">enable the most qualified staff to deal with the most complex needs and to support and supervise other staff to undertake </w:t>
      </w:r>
      <w:r w:rsidR="001E7B37">
        <w:rPr>
          <w:sz w:val="28"/>
          <w:szCs w:val="28"/>
        </w:rPr>
        <w:t>routine (</w:t>
      </w:r>
      <w:r w:rsidRPr="00357F50">
        <w:rPr>
          <w:sz w:val="28"/>
          <w:szCs w:val="28"/>
        </w:rPr>
        <w:t xml:space="preserve">and some </w:t>
      </w:r>
      <w:r w:rsidR="006137C7" w:rsidRPr="00357F50">
        <w:rPr>
          <w:sz w:val="28"/>
          <w:szCs w:val="28"/>
        </w:rPr>
        <w:t>non-routine</w:t>
      </w:r>
      <w:r w:rsidRPr="00357F50">
        <w:rPr>
          <w:sz w:val="28"/>
          <w:szCs w:val="28"/>
        </w:rPr>
        <w:t>) cases</w:t>
      </w:r>
      <w:r w:rsidR="006137C7">
        <w:rPr>
          <w:sz w:val="28"/>
          <w:szCs w:val="28"/>
        </w:rPr>
        <w:t xml:space="preserve"> (</w:t>
      </w:r>
      <w:r w:rsidR="001E7B37">
        <w:rPr>
          <w:sz w:val="28"/>
          <w:szCs w:val="28"/>
        </w:rPr>
        <w:t xml:space="preserve">NHS ‘ </w:t>
      </w:r>
      <w:r w:rsidR="00B70EAF">
        <w:rPr>
          <w:i/>
          <w:sz w:val="28"/>
          <w:szCs w:val="28"/>
        </w:rPr>
        <w:t>Creating C</w:t>
      </w:r>
      <w:r w:rsidR="001E7B37" w:rsidRPr="001E7B37">
        <w:rPr>
          <w:i/>
          <w:sz w:val="28"/>
          <w:szCs w:val="28"/>
        </w:rPr>
        <w:t>apable Teams’</w:t>
      </w:r>
      <w:r w:rsidR="001E7B37">
        <w:rPr>
          <w:sz w:val="28"/>
          <w:szCs w:val="28"/>
        </w:rPr>
        <w:t xml:space="preserve"> excellent example which has transformed the mental health units)</w:t>
      </w:r>
    </w:p>
    <w:p w:rsidR="00E022EC" w:rsidRPr="00357F50" w:rsidRDefault="00E022EC" w:rsidP="00E16439">
      <w:pPr>
        <w:rPr>
          <w:sz w:val="28"/>
          <w:szCs w:val="28"/>
        </w:rPr>
      </w:pPr>
    </w:p>
    <w:p w:rsidR="00E16439" w:rsidRDefault="00E16439" w:rsidP="006137C7">
      <w:pPr>
        <w:pStyle w:val="ListParagraph"/>
        <w:numPr>
          <w:ilvl w:val="0"/>
          <w:numId w:val="23"/>
        </w:numPr>
        <w:ind w:left="360"/>
        <w:rPr>
          <w:b/>
          <w:bCs/>
          <w:sz w:val="28"/>
          <w:szCs w:val="28"/>
        </w:rPr>
      </w:pPr>
      <w:r w:rsidRPr="00357F50">
        <w:rPr>
          <w:b/>
          <w:bCs/>
          <w:sz w:val="28"/>
          <w:szCs w:val="28"/>
        </w:rPr>
        <w:t xml:space="preserve">Reduce the </w:t>
      </w:r>
      <w:r w:rsidR="00EB52EC">
        <w:rPr>
          <w:b/>
          <w:bCs/>
          <w:sz w:val="28"/>
          <w:szCs w:val="28"/>
        </w:rPr>
        <w:t xml:space="preserve">churn and </w:t>
      </w:r>
      <w:r w:rsidRPr="00357F50">
        <w:rPr>
          <w:b/>
          <w:bCs/>
          <w:sz w:val="28"/>
          <w:szCs w:val="28"/>
        </w:rPr>
        <w:t>% difference of retention of social workers across the authorities that make up the SE region</w:t>
      </w:r>
      <w:r w:rsidR="00C22D8C">
        <w:rPr>
          <w:b/>
          <w:bCs/>
          <w:sz w:val="28"/>
          <w:szCs w:val="28"/>
        </w:rPr>
        <w:t xml:space="preserve"> and enhance</w:t>
      </w:r>
      <w:r w:rsidR="001E7B37">
        <w:rPr>
          <w:b/>
          <w:bCs/>
          <w:sz w:val="28"/>
          <w:szCs w:val="28"/>
        </w:rPr>
        <w:t xml:space="preserve"> the attractiveness of the region </w:t>
      </w:r>
    </w:p>
    <w:p w:rsidR="00B8238E" w:rsidRDefault="006137C7" w:rsidP="006137C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Lead: </w:t>
      </w:r>
      <w:r w:rsidR="00026756">
        <w:rPr>
          <w:b/>
          <w:bCs/>
          <w:sz w:val="28"/>
          <w:szCs w:val="28"/>
        </w:rPr>
        <w:t>Mark</w:t>
      </w:r>
      <w:r w:rsidR="00B8238E">
        <w:rPr>
          <w:b/>
          <w:bCs/>
          <w:sz w:val="28"/>
          <w:szCs w:val="28"/>
        </w:rPr>
        <w:t xml:space="preserve"> </w:t>
      </w:r>
    </w:p>
    <w:p w:rsidR="001E7B37" w:rsidRPr="00357F50" w:rsidRDefault="001E7B37" w:rsidP="00E16439">
      <w:pPr>
        <w:rPr>
          <w:sz w:val="28"/>
          <w:szCs w:val="28"/>
        </w:rPr>
      </w:pPr>
      <w:r>
        <w:rPr>
          <w:sz w:val="28"/>
          <w:szCs w:val="28"/>
        </w:rPr>
        <w:t>Audit current patterns of employment contracts, induction and staff development and develop:-</w:t>
      </w:r>
    </w:p>
    <w:p w:rsidR="00E16439" w:rsidRDefault="00E16439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 w:rsidRPr="00357F50">
        <w:rPr>
          <w:sz w:val="28"/>
          <w:szCs w:val="28"/>
        </w:rPr>
        <w:t>a regional model of employment for social workers/ commissioning model?</w:t>
      </w:r>
    </w:p>
    <w:p w:rsidR="00B8238E" w:rsidRPr="00B8238E" w:rsidRDefault="00B8238E" w:rsidP="006137C7">
      <w:pPr>
        <w:ind w:left="540" w:hanging="180"/>
        <w:rPr>
          <w:b/>
          <w:sz w:val="28"/>
          <w:szCs w:val="28"/>
        </w:rPr>
      </w:pPr>
      <w:r w:rsidRPr="00B8238E">
        <w:rPr>
          <w:b/>
          <w:sz w:val="28"/>
          <w:szCs w:val="28"/>
        </w:rPr>
        <w:t xml:space="preserve">Lead: Di </w:t>
      </w:r>
    </w:p>
    <w:p w:rsidR="00E16439" w:rsidRPr="00357F50" w:rsidRDefault="00E16439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 w:rsidRPr="00357F50">
        <w:rPr>
          <w:sz w:val="28"/>
          <w:szCs w:val="28"/>
        </w:rPr>
        <w:t>consistent induction and training and development pathways for social workers</w:t>
      </w:r>
    </w:p>
    <w:p w:rsidR="00E16439" w:rsidRDefault="00E16439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 w:rsidRPr="00357F50">
        <w:rPr>
          <w:sz w:val="28"/>
          <w:szCs w:val="28"/>
        </w:rPr>
        <w:t>grow your own social workers from the community</w:t>
      </w:r>
    </w:p>
    <w:p w:rsidR="00DB7831" w:rsidRDefault="00C22D8C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>
        <w:rPr>
          <w:sz w:val="28"/>
          <w:szCs w:val="28"/>
        </w:rPr>
        <w:t>a regional staff development offer that includes cross LA development programmes and a SE leadership development programme for team leaders</w:t>
      </w:r>
      <w:r w:rsidR="007D4EEC">
        <w:rPr>
          <w:sz w:val="28"/>
          <w:szCs w:val="28"/>
        </w:rPr>
        <w:t xml:space="preserve"> and managers </w:t>
      </w:r>
    </w:p>
    <w:p w:rsidR="00C22D8C" w:rsidRDefault="00F57A13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>
        <w:rPr>
          <w:sz w:val="28"/>
          <w:szCs w:val="28"/>
        </w:rPr>
        <w:t>increase capacity</w:t>
      </w:r>
      <w:r w:rsidR="00DB7831">
        <w:rPr>
          <w:sz w:val="28"/>
          <w:szCs w:val="28"/>
        </w:rPr>
        <w:t xml:space="preserve"> and capability of SW managers through participation in existing relevant regional programmes including ‘Coaching</w:t>
      </w:r>
      <w:r w:rsidR="007D4EEC">
        <w:rPr>
          <w:sz w:val="28"/>
          <w:szCs w:val="28"/>
        </w:rPr>
        <w:t xml:space="preserve"> to improve </w:t>
      </w:r>
      <w:r>
        <w:rPr>
          <w:sz w:val="28"/>
          <w:szCs w:val="28"/>
        </w:rPr>
        <w:t>Performance’.</w:t>
      </w:r>
      <w:r w:rsidR="00DB7831">
        <w:rPr>
          <w:sz w:val="28"/>
          <w:szCs w:val="28"/>
        </w:rPr>
        <w:t xml:space="preserve">  A pilot</w:t>
      </w:r>
      <w:r w:rsidR="007D4EEC">
        <w:rPr>
          <w:sz w:val="28"/>
          <w:szCs w:val="28"/>
        </w:rPr>
        <w:t xml:space="preserve"> change management </w:t>
      </w:r>
      <w:r w:rsidR="00DB7831">
        <w:rPr>
          <w:sz w:val="28"/>
          <w:szCs w:val="28"/>
        </w:rPr>
        <w:t>course is under development to support ma</w:t>
      </w:r>
      <w:r>
        <w:rPr>
          <w:sz w:val="28"/>
          <w:szCs w:val="28"/>
        </w:rPr>
        <w:t>na</w:t>
      </w:r>
      <w:r w:rsidR="00DB7831">
        <w:rPr>
          <w:sz w:val="28"/>
          <w:szCs w:val="28"/>
        </w:rPr>
        <w:t xml:space="preserve">gers to lead and manage change. </w:t>
      </w:r>
    </w:p>
    <w:p w:rsidR="00DB7831" w:rsidRDefault="00DB7831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build sustainability for staff development by adopting a </w:t>
      </w:r>
      <w:r w:rsidR="00F57A13">
        <w:rPr>
          <w:sz w:val="28"/>
          <w:szCs w:val="28"/>
        </w:rPr>
        <w:t>‘Train</w:t>
      </w:r>
      <w:r>
        <w:rPr>
          <w:sz w:val="28"/>
          <w:szCs w:val="28"/>
        </w:rPr>
        <w:t xml:space="preserve"> the Trainer’ </w:t>
      </w:r>
      <w:r w:rsidR="00F57A13">
        <w:rPr>
          <w:sz w:val="28"/>
          <w:szCs w:val="28"/>
        </w:rPr>
        <w:t>model for</w:t>
      </w:r>
      <w:r>
        <w:rPr>
          <w:sz w:val="28"/>
          <w:szCs w:val="28"/>
        </w:rPr>
        <w:t xml:space="preserve"> regional courses </w:t>
      </w:r>
    </w:p>
    <w:p w:rsidR="001E7B37" w:rsidRPr="00EB52EC" w:rsidRDefault="00C22D8C" w:rsidP="006137C7">
      <w:pPr>
        <w:pStyle w:val="ListParagraph"/>
        <w:numPr>
          <w:ilvl w:val="0"/>
          <w:numId w:val="11"/>
        </w:numPr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a regional career </w:t>
      </w:r>
      <w:r w:rsidR="006137C7">
        <w:rPr>
          <w:sz w:val="28"/>
          <w:szCs w:val="28"/>
        </w:rPr>
        <w:t>pathway model</w:t>
      </w:r>
      <w:r>
        <w:rPr>
          <w:sz w:val="28"/>
          <w:szCs w:val="28"/>
        </w:rPr>
        <w:t xml:space="preserve"> which utilises transferable skills.  </w:t>
      </w:r>
      <w:r w:rsidR="001E7B37" w:rsidRPr="001E7B37">
        <w:rPr>
          <w:sz w:val="28"/>
          <w:szCs w:val="28"/>
        </w:rPr>
        <w:t xml:space="preserve">       </w:t>
      </w:r>
    </w:p>
    <w:p w:rsidR="001E7B37" w:rsidRPr="00EB52EC" w:rsidRDefault="00EB52EC" w:rsidP="006137C7">
      <w:pPr>
        <w:pStyle w:val="ListParagraph"/>
        <w:numPr>
          <w:ilvl w:val="0"/>
          <w:numId w:val="11"/>
        </w:numPr>
        <w:ind w:left="720" w:hanging="180"/>
        <w:rPr>
          <w:bCs/>
          <w:sz w:val="28"/>
          <w:szCs w:val="28"/>
        </w:rPr>
      </w:pPr>
      <w:r w:rsidRPr="00EB52EC">
        <w:rPr>
          <w:bCs/>
          <w:sz w:val="28"/>
          <w:szCs w:val="28"/>
        </w:rPr>
        <w:t>establish a return to social work programme</w:t>
      </w:r>
      <w:r w:rsidR="00F13F16">
        <w:rPr>
          <w:bCs/>
          <w:sz w:val="28"/>
          <w:szCs w:val="28"/>
        </w:rPr>
        <w:t xml:space="preserve"> to attract back the signi</w:t>
      </w:r>
      <w:r>
        <w:rPr>
          <w:bCs/>
          <w:sz w:val="28"/>
          <w:szCs w:val="28"/>
        </w:rPr>
        <w:t xml:space="preserve">ficant number of qualifies SW’s currently undertaking different roles within Childrens’ services. </w:t>
      </w:r>
    </w:p>
    <w:p w:rsidR="00F13F16" w:rsidRDefault="00F13F16" w:rsidP="00E16439">
      <w:pPr>
        <w:rPr>
          <w:b/>
          <w:sz w:val="28"/>
          <w:szCs w:val="28"/>
        </w:rPr>
      </w:pPr>
    </w:p>
    <w:p w:rsidR="00DB7831" w:rsidRDefault="00DB7831" w:rsidP="00F13F16">
      <w:pPr>
        <w:rPr>
          <w:b/>
          <w:sz w:val="28"/>
          <w:szCs w:val="28"/>
        </w:rPr>
      </w:pPr>
    </w:p>
    <w:p w:rsidR="00DB7831" w:rsidRDefault="00DB7831" w:rsidP="00F13F16">
      <w:pPr>
        <w:rPr>
          <w:b/>
          <w:sz w:val="28"/>
          <w:szCs w:val="28"/>
        </w:rPr>
      </w:pPr>
    </w:p>
    <w:p w:rsidR="00DB7831" w:rsidRDefault="00DB7831" w:rsidP="00F13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Progress to date </w:t>
      </w:r>
    </w:p>
    <w:p w:rsidR="00DB7831" w:rsidRDefault="00B8238E" w:rsidP="00DB783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Consultation has taken place with </w:t>
      </w:r>
      <w:r w:rsidR="00DB7831">
        <w:rPr>
          <w:sz w:val="28"/>
          <w:szCs w:val="28"/>
        </w:rPr>
        <w:t xml:space="preserve"> AD Safeguarding network meeting on June 13</w:t>
      </w:r>
      <w:r w:rsidR="00DB7831" w:rsidRPr="006137C7">
        <w:rPr>
          <w:sz w:val="28"/>
          <w:szCs w:val="28"/>
        </w:rPr>
        <w:t>th</w:t>
      </w:r>
      <w:r w:rsidR="00DB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their feedback has been incorporated in the scoping document </w:t>
      </w:r>
    </w:p>
    <w:p w:rsidR="00B8238E" w:rsidRPr="006137C7" w:rsidRDefault="00B8238E" w:rsidP="00B8238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8238E">
        <w:rPr>
          <w:sz w:val="28"/>
          <w:szCs w:val="28"/>
        </w:rPr>
        <w:t>Collation of all the available information in the region as a baseline for the project</w:t>
      </w:r>
      <w:r>
        <w:rPr>
          <w:sz w:val="28"/>
          <w:szCs w:val="28"/>
        </w:rPr>
        <w:t xml:space="preserve"> is underway </w:t>
      </w:r>
      <w:r w:rsidRPr="00B8238E">
        <w:rPr>
          <w:sz w:val="28"/>
          <w:szCs w:val="28"/>
        </w:rPr>
        <w:t xml:space="preserve"> </w:t>
      </w:r>
    </w:p>
    <w:p w:rsidR="00DB7831" w:rsidRPr="00B8238E" w:rsidRDefault="00B8238E" w:rsidP="00B8238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Windsor and Maidenhead have been contacted and agreed to forward their research on SW terms and conditions of employment in 16 of the SE LAs</w:t>
      </w:r>
    </w:p>
    <w:p w:rsidR="00DB7831" w:rsidRDefault="00DB7831" w:rsidP="00F13F16">
      <w:pPr>
        <w:rPr>
          <w:b/>
          <w:sz w:val="28"/>
          <w:szCs w:val="28"/>
        </w:rPr>
      </w:pPr>
    </w:p>
    <w:p w:rsidR="00205ED7" w:rsidRPr="00F13F16" w:rsidRDefault="00205ED7" w:rsidP="00F13F16">
      <w:pPr>
        <w:rPr>
          <w:b/>
          <w:sz w:val="28"/>
          <w:szCs w:val="28"/>
        </w:rPr>
      </w:pPr>
      <w:r w:rsidRPr="00205ED7">
        <w:rPr>
          <w:b/>
          <w:sz w:val="28"/>
          <w:szCs w:val="28"/>
        </w:rPr>
        <w:t xml:space="preserve">Next Steps </w:t>
      </w:r>
      <w:r w:rsidRPr="00F13F16">
        <w:rPr>
          <w:sz w:val="28"/>
          <w:szCs w:val="28"/>
        </w:rPr>
        <w:t xml:space="preserve"> </w:t>
      </w:r>
    </w:p>
    <w:p w:rsidR="00DE3BD6" w:rsidRDefault="00B8238E" w:rsidP="00205E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Final version </w:t>
      </w:r>
      <w:r w:rsidR="00F13F16">
        <w:rPr>
          <w:sz w:val="28"/>
          <w:szCs w:val="28"/>
        </w:rPr>
        <w:t xml:space="preserve"> the scoping documen</w:t>
      </w:r>
      <w:r>
        <w:rPr>
          <w:sz w:val="28"/>
          <w:szCs w:val="28"/>
        </w:rPr>
        <w:t>t for circulation to the SEADCS on July 4</w:t>
      </w:r>
      <w:r w:rsidRPr="00B823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13F16">
        <w:rPr>
          <w:sz w:val="28"/>
          <w:szCs w:val="28"/>
        </w:rPr>
        <w:t xml:space="preserve">  </w:t>
      </w:r>
    </w:p>
    <w:p w:rsidR="00205ED7" w:rsidRPr="00DE3BD6" w:rsidRDefault="00DE3BD6" w:rsidP="00DE3BD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Design methodology to meet the agreed outcomes to include: </w:t>
      </w:r>
      <w:r w:rsidRPr="00DE3BD6">
        <w:rPr>
          <w:sz w:val="28"/>
          <w:szCs w:val="28"/>
        </w:rPr>
        <w:t xml:space="preserve">  </w:t>
      </w:r>
      <w:r w:rsidR="00F13F16" w:rsidRPr="00DE3BD6">
        <w:rPr>
          <w:sz w:val="28"/>
          <w:szCs w:val="28"/>
        </w:rPr>
        <w:t xml:space="preserve"> </w:t>
      </w:r>
    </w:p>
    <w:p w:rsidR="00B8238E" w:rsidRPr="006137C7" w:rsidRDefault="00DE3BD6" w:rsidP="006137C7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 w:rsidRPr="006137C7">
        <w:rPr>
          <w:bCs/>
          <w:sz w:val="28"/>
          <w:szCs w:val="28"/>
        </w:rPr>
        <w:t>Identification of</w:t>
      </w:r>
      <w:r w:rsidR="00F13F16" w:rsidRPr="006137C7">
        <w:rPr>
          <w:bCs/>
          <w:sz w:val="28"/>
          <w:szCs w:val="28"/>
        </w:rPr>
        <w:t xml:space="preserve"> a nominated Lead </w:t>
      </w:r>
      <w:r w:rsidR="00205ED7" w:rsidRPr="006137C7">
        <w:rPr>
          <w:bCs/>
          <w:sz w:val="28"/>
          <w:szCs w:val="28"/>
        </w:rPr>
        <w:t>in each LA as the contact for this project</w:t>
      </w:r>
      <w:r w:rsidR="003A3EDA" w:rsidRPr="006137C7">
        <w:rPr>
          <w:bCs/>
          <w:sz w:val="28"/>
          <w:szCs w:val="28"/>
        </w:rPr>
        <w:t xml:space="preserve"> and </w:t>
      </w:r>
      <w:r w:rsidRPr="006137C7">
        <w:rPr>
          <w:bCs/>
          <w:sz w:val="28"/>
          <w:szCs w:val="28"/>
        </w:rPr>
        <w:t xml:space="preserve">establish as </w:t>
      </w:r>
      <w:r w:rsidR="00B70EAF" w:rsidRPr="006137C7">
        <w:rPr>
          <w:bCs/>
          <w:sz w:val="28"/>
          <w:szCs w:val="28"/>
        </w:rPr>
        <w:t>reference network</w:t>
      </w:r>
      <w:r w:rsidR="003A3EDA" w:rsidRPr="006137C7">
        <w:rPr>
          <w:bCs/>
          <w:sz w:val="28"/>
          <w:szCs w:val="28"/>
        </w:rPr>
        <w:t xml:space="preserve"> group</w:t>
      </w:r>
      <w:r w:rsidR="00F13F16" w:rsidRPr="006137C7">
        <w:rPr>
          <w:bCs/>
          <w:sz w:val="28"/>
          <w:szCs w:val="28"/>
        </w:rPr>
        <w:t>.</w:t>
      </w:r>
      <w:r w:rsidR="00B8238E" w:rsidRPr="006137C7">
        <w:rPr>
          <w:bCs/>
          <w:sz w:val="28"/>
          <w:szCs w:val="28"/>
        </w:rPr>
        <w:t>- request to SE ADCS for nominations on July 4th</w:t>
      </w:r>
    </w:p>
    <w:p w:rsidR="00B8238E" w:rsidRPr="006137C7" w:rsidRDefault="00B8238E" w:rsidP="006137C7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 w:rsidRPr="006137C7">
        <w:rPr>
          <w:bCs/>
          <w:sz w:val="28"/>
          <w:szCs w:val="28"/>
        </w:rPr>
        <w:t xml:space="preserve">allocation of specified outcomes agreed between the project team to maximise experience and expertise. </w:t>
      </w:r>
    </w:p>
    <w:p w:rsidR="00B8238E" w:rsidRPr="006137C7" w:rsidRDefault="006137C7" w:rsidP="006137C7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analysis of data on receipt</w:t>
      </w:r>
    </w:p>
    <w:p w:rsidR="00F13F16" w:rsidRPr="006137C7" w:rsidRDefault="00B8238E" w:rsidP="006137C7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 w:rsidRPr="006137C7">
        <w:rPr>
          <w:bCs/>
          <w:sz w:val="28"/>
          <w:szCs w:val="28"/>
        </w:rPr>
        <w:t xml:space="preserve">establish contact with the 11 HEI’s  </w:t>
      </w:r>
    </w:p>
    <w:p w:rsidR="00205ED7" w:rsidRDefault="00205ED7" w:rsidP="00205ED7">
      <w:pPr>
        <w:rPr>
          <w:rFonts w:ascii="Brush Script MT" w:hAnsi="Brush Script MT"/>
          <w:color w:val="512373"/>
          <w:sz w:val="36"/>
          <w:szCs w:val="36"/>
        </w:rPr>
      </w:pPr>
      <w:r>
        <w:rPr>
          <w:rFonts w:ascii="Brush Script MT" w:hAnsi="Brush Script MT"/>
          <w:color w:val="512373"/>
          <w:sz w:val="36"/>
          <w:szCs w:val="36"/>
        </w:rPr>
        <w:t xml:space="preserve">Di Smith </w:t>
      </w:r>
    </w:p>
    <w:p w:rsidR="003A3EDA" w:rsidRDefault="003A3EDA" w:rsidP="00205ED7">
      <w:pPr>
        <w:rPr>
          <w:rFonts w:ascii="Brush Script MT" w:hAnsi="Brush Script MT"/>
          <w:color w:val="512373"/>
          <w:sz w:val="36"/>
          <w:szCs w:val="36"/>
        </w:rPr>
      </w:pPr>
      <w:r>
        <w:rPr>
          <w:rFonts w:ascii="Brush Script MT" w:hAnsi="Brush Script MT"/>
          <w:color w:val="512373"/>
          <w:sz w:val="36"/>
          <w:szCs w:val="36"/>
        </w:rPr>
        <w:t>Ju</w:t>
      </w:r>
      <w:r w:rsidR="00B8238E">
        <w:rPr>
          <w:rFonts w:ascii="Brush Script MT" w:hAnsi="Brush Script MT"/>
          <w:color w:val="512373"/>
          <w:sz w:val="36"/>
          <w:szCs w:val="36"/>
        </w:rPr>
        <w:t>ly 3</w:t>
      </w:r>
      <w:r w:rsidR="00B8238E" w:rsidRPr="00B8238E">
        <w:rPr>
          <w:rFonts w:ascii="Brush Script MT" w:hAnsi="Brush Script MT"/>
          <w:color w:val="512373"/>
          <w:sz w:val="36"/>
          <w:szCs w:val="36"/>
          <w:vertAlign w:val="superscript"/>
        </w:rPr>
        <w:t>rd</w:t>
      </w:r>
      <w:r w:rsidR="00B8238E">
        <w:rPr>
          <w:rFonts w:ascii="Brush Script MT" w:hAnsi="Brush Script MT"/>
          <w:color w:val="512373"/>
          <w:sz w:val="36"/>
          <w:szCs w:val="36"/>
        </w:rPr>
        <w:t xml:space="preserve"> </w:t>
      </w:r>
      <w:r>
        <w:rPr>
          <w:rFonts w:ascii="Brush Script MT" w:hAnsi="Brush Script MT"/>
          <w:color w:val="512373"/>
          <w:sz w:val="36"/>
          <w:szCs w:val="36"/>
        </w:rPr>
        <w:t xml:space="preserve">2014 </w:t>
      </w:r>
    </w:p>
    <w:p w:rsidR="002F6CA1" w:rsidRPr="00357F50" w:rsidRDefault="002F6CA1" w:rsidP="001F17E5">
      <w:pPr>
        <w:rPr>
          <w:sz w:val="28"/>
          <w:szCs w:val="28"/>
        </w:rPr>
      </w:pPr>
    </w:p>
    <w:sectPr w:rsidR="002F6CA1" w:rsidRPr="00357F50" w:rsidSect="002F6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5B2"/>
    <w:multiLevelType w:val="hybridMultilevel"/>
    <w:tmpl w:val="2A0A2046"/>
    <w:lvl w:ilvl="0" w:tplc="413047EA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4B00461"/>
    <w:multiLevelType w:val="hybridMultilevel"/>
    <w:tmpl w:val="2878F6FA"/>
    <w:lvl w:ilvl="0" w:tplc="46709F14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BAE4FB8"/>
    <w:multiLevelType w:val="hybridMultilevel"/>
    <w:tmpl w:val="3BBAAA44"/>
    <w:lvl w:ilvl="0" w:tplc="823480D4">
      <w:start w:val="112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5F77"/>
    <w:multiLevelType w:val="hybridMultilevel"/>
    <w:tmpl w:val="D7C09CE6"/>
    <w:lvl w:ilvl="0" w:tplc="32C07FEA">
      <w:start w:val="2"/>
      <w:numFmt w:val="bullet"/>
      <w:lvlText w:val="-"/>
      <w:lvlJc w:val="left"/>
      <w:pPr>
        <w:ind w:left="154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30C65A6"/>
    <w:multiLevelType w:val="hybridMultilevel"/>
    <w:tmpl w:val="43162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2DBE"/>
    <w:multiLevelType w:val="hybridMultilevel"/>
    <w:tmpl w:val="415A6904"/>
    <w:lvl w:ilvl="0" w:tplc="906041CA">
      <w:start w:val="2"/>
      <w:numFmt w:val="bullet"/>
      <w:lvlText w:val="-"/>
      <w:lvlJc w:val="left"/>
      <w:pPr>
        <w:ind w:left="154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5A85081"/>
    <w:multiLevelType w:val="hybridMultilevel"/>
    <w:tmpl w:val="9230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F7545"/>
    <w:multiLevelType w:val="hybridMultilevel"/>
    <w:tmpl w:val="3F6ED20E"/>
    <w:lvl w:ilvl="0" w:tplc="F02678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372FE"/>
    <w:multiLevelType w:val="hybridMultilevel"/>
    <w:tmpl w:val="C2803F7E"/>
    <w:lvl w:ilvl="0" w:tplc="F02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3480D4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B26AA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D58CD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6D6E1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D1403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9CC3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A29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C1ED7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FB61521"/>
    <w:multiLevelType w:val="hybridMultilevel"/>
    <w:tmpl w:val="A03A4AC8"/>
    <w:lvl w:ilvl="0" w:tplc="754E95D4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80D31"/>
    <w:multiLevelType w:val="hybridMultilevel"/>
    <w:tmpl w:val="99609162"/>
    <w:lvl w:ilvl="0" w:tplc="725CA208">
      <w:start w:val="3"/>
      <w:numFmt w:val="bullet"/>
      <w:lvlText w:val="-"/>
      <w:lvlJc w:val="left"/>
      <w:pPr>
        <w:ind w:left="154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364418FD"/>
    <w:multiLevelType w:val="hybridMultilevel"/>
    <w:tmpl w:val="739EED9E"/>
    <w:lvl w:ilvl="0" w:tplc="E54AE4F0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37573516"/>
    <w:multiLevelType w:val="hybridMultilevel"/>
    <w:tmpl w:val="0B343B2A"/>
    <w:lvl w:ilvl="0" w:tplc="F02678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73F57"/>
    <w:multiLevelType w:val="hybridMultilevel"/>
    <w:tmpl w:val="7D3040F4"/>
    <w:lvl w:ilvl="0" w:tplc="A9CA4572">
      <w:start w:val="1"/>
      <w:numFmt w:val="bullet"/>
      <w:lvlText w:val="-"/>
      <w:lvlJc w:val="left"/>
      <w:pPr>
        <w:ind w:left="154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4F1B100B"/>
    <w:multiLevelType w:val="hybridMultilevel"/>
    <w:tmpl w:val="51800C52"/>
    <w:lvl w:ilvl="0" w:tplc="F02678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30EB0"/>
    <w:multiLevelType w:val="hybridMultilevel"/>
    <w:tmpl w:val="45CADAF4"/>
    <w:lvl w:ilvl="0" w:tplc="413047EA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D7A58"/>
    <w:multiLevelType w:val="hybridMultilevel"/>
    <w:tmpl w:val="5E94CF7C"/>
    <w:lvl w:ilvl="0" w:tplc="754E95D4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1A05E2"/>
    <w:multiLevelType w:val="hybridMultilevel"/>
    <w:tmpl w:val="A81A6D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2270C"/>
    <w:multiLevelType w:val="hybridMultilevel"/>
    <w:tmpl w:val="48DEE48E"/>
    <w:lvl w:ilvl="0" w:tplc="754E95D4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B2C1D"/>
    <w:multiLevelType w:val="hybridMultilevel"/>
    <w:tmpl w:val="109CB5CC"/>
    <w:lvl w:ilvl="0" w:tplc="92DEE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A4706"/>
    <w:multiLevelType w:val="hybridMultilevel"/>
    <w:tmpl w:val="B7642CC2"/>
    <w:lvl w:ilvl="0" w:tplc="AD588DCE">
      <w:start w:val="1"/>
      <w:numFmt w:val="bullet"/>
      <w:lvlText w:val="-"/>
      <w:lvlJc w:val="left"/>
      <w:pPr>
        <w:ind w:left="163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7D7C5289"/>
    <w:multiLevelType w:val="hybridMultilevel"/>
    <w:tmpl w:val="BDF2762E"/>
    <w:lvl w:ilvl="0" w:tplc="179C2D3C">
      <w:start w:val="1"/>
      <w:numFmt w:val="bullet"/>
      <w:lvlText w:val="-"/>
      <w:lvlJc w:val="left"/>
      <w:pPr>
        <w:ind w:left="138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5"/>
  </w:num>
  <w:num w:numId="9">
    <w:abstractNumId w:val="8"/>
  </w:num>
  <w:num w:numId="10">
    <w:abstractNumId w:val="7"/>
  </w:num>
  <w:num w:numId="11">
    <w:abstractNumId w:val="16"/>
  </w:num>
  <w:num w:numId="12">
    <w:abstractNumId w:val="17"/>
  </w:num>
  <w:num w:numId="13">
    <w:abstractNumId w:val="21"/>
  </w:num>
  <w:num w:numId="14">
    <w:abstractNumId w:val="2"/>
  </w:num>
  <w:num w:numId="15">
    <w:abstractNumId w:val="20"/>
  </w:num>
  <w:num w:numId="16">
    <w:abstractNumId w:val="1"/>
  </w:num>
  <w:num w:numId="17">
    <w:abstractNumId w:val="11"/>
  </w:num>
  <w:num w:numId="18">
    <w:abstractNumId w:val="13"/>
  </w:num>
  <w:num w:numId="19">
    <w:abstractNumId w:val="18"/>
  </w:num>
  <w:num w:numId="20">
    <w:abstractNumId w:val="14"/>
  </w:num>
  <w:num w:numId="21">
    <w:abstractNumId w:val="1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17E5"/>
    <w:rsid w:val="00026756"/>
    <w:rsid w:val="00142D63"/>
    <w:rsid w:val="00186315"/>
    <w:rsid w:val="001A076E"/>
    <w:rsid w:val="001E7B37"/>
    <w:rsid w:val="001F17E5"/>
    <w:rsid w:val="00205ED7"/>
    <w:rsid w:val="00221513"/>
    <w:rsid w:val="002F6CA1"/>
    <w:rsid w:val="00347920"/>
    <w:rsid w:val="00357F50"/>
    <w:rsid w:val="00384BC9"/>
    <w:rsid w:val="003A3EDA"/>
    <w:rsid w:val="0043254E"/>
    <w:rsid w:val="00476298"/>
    <w:rsid w:val="004E4789"/>
    <w:rsid w:val="005121CC"/>
    <w:rsid w:val="006137C7"/>
    <w:rsid w:val="00714508"/>
    <w:rsid w:val="007D4EEC"/>
    <w:rsid w:val="00817E01"/>
    <w:rsid w:val="008266ED"/>
    <w:rsid w:val="009501C3"/>
    <w:rsid w:val="00A627C3"/>
    <w:rsid w:val="00AE2D70"/>
    <w:rsid w:val="00B359D6"/>
    <w:rsid w:val="00B450D6"/>
    <w:rsid w:val="00B70EAF"/>
    <w:rsid w:val="00B8238E"/>
    <w:rsid w:val="00BB5760"/>
    <w:rsid w:val="00C22D8C"/>
    <w:rsid w:val="00C93073"/>
    <w:rsid w:val="00D071CF"/>
    <w:rsid w:val="00D8225B"/>
    <w:rsid w:val="00DB7831"/>
    <w:rsid w:val="00DD49C6"/>
    <w:rsid w:val="00DE3BD6"/>
    <w:rsid w:val="00E022EC"/>
    <w:rsid w:val="00E16439"/>
    <w:rsid w:val="00EB52EC"/>
    <w:rsid w:val="00F13F16"/>
    <w:rsid w:val="00F43576"/>
    <w:rsid w:val="00F57A13"/>
    <w:rsid w:val="00F73749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E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39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E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39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Richard Tyndall</cp:lastModifiedBy>
  <cp:revision>2</cp:revision>
  <cp:lastPrinted>2014-06-05T11:45:00Z</cp:lastPrinted>
  <dcterms:created xsi:type="dcterms:W3CDTF">2016-03-03T17:10:00Z</dcterms:created>
  <dcterms:modified xsi:type="dcterms:W3CDTF">2016-03-03T17:10:00Z</dcterms:modified>
</cp:coreProperties>
</file>